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F774" w14:textId="77777777" w:rsidR="002472BB" w:rsidRPr="00E133B4" w:rsidRDefault="00A00728" w:rsidP="00D14199">
      <w:pPr>
        <w:autoSpaceDE w:val="0"/>
        <w:autoSpaceDN w:val="0"/>
        <w:adjustRightInd w:val="0"/>
        <w:ind w:right="-143"/>
        <w:jc w:val="center"/>
        <w:rPr>
          <w:rFonts w:ascii="Arial" w:hAnsi="Arial" w:cs="Arial"/>
          <w:b/>
          <w:bCs/>
          <w:color w:val="595959" w:themeColor="text1" w:themeTint="A6"/>
          <w:sz w:val="20"/>
          <w:szCs w:val="20"/>
          <w:lang w:val="cs-CZ"/>
        </w:rPr>
      </w:pPr>
      <w:r w:rsidRPr="00E133B4">
        <w:rPr>
          <w:rFonts w:ascii="Arial" w:hAnsi="Arial" w:cs="Arial"/>
          <w:b/>
          <w:bCs/>
          <w:color w:val="595959" w:themeColor="text1" w:themeTint="A6"/>
          <w:sz w:val="20"/>
          <w:szCs w:val="20"/>
          <w:lang w:val="cs-CZ"/>
        </w:rPr>
        <w:t xml:space="preserve">OBCHODNÍ PODMÍNKY SPOLEČNOSTI SAFINA, a.s. </w:t>
      </w:r>
    </w:p>
    <w:p w14:paraId="1FFFF775" w14:textId="7F9AC6D5" w:rsidR="002472BB" w:rsidRPr="003B00D5" w:rsidRDefault="00A00728" w:rsidP="00D14199">
      <w:pPr>
        <w:autoSpaceDE w:val="0"/>
        <w:autoSpaceDN w:val="0"/>
        <w:adjustRightInd w:val="0"/>
        <w:ind w:right="-143"/>
        <w:jc w:val="center"/>
        <w:rPr>
          <w:rFonts w:ascii="Arial" w:hAnsi="Arial" w:cs="Arial"/>
          <w:sz w:val="18"/>
          <w:szCs w:val="18"/>
          <w:lang w:val="cs-CZ"/>
        </w:rPr>
      </w:pPr>
      <w:r w:rsidRPr="00E133B4">
        <w:rPr>
          <w:rFonts w:ascii="Arial" w:hAnsi="Arial" w:cs="Arial"/>
          <w:bCs/>
          <w:color w:val="595959" w:themeColor="text1" w:themeTint="A6"/>
          <w:sz w:val="18"/>
          <w:szCs w:val="18"/>
          <w:lang w:val="cs-CZ"/>
        </w:rPr>
        <w:t>(dále jen „obchodní podmínky")</w:t>
      </w:r>
      <w:r w:rsidR="002472BB" w:rsidRPr="00E133B4">
        <w:rPr>
          <w:rFonts w:ascii="Arial" w:hAnsi="Arial" w:cs="Arial"/>
          <w:color w:val="595959" w:themeColor="text1" w:themeTint="A6"/>
          <w:sz w:val="18"/>
          <w:szCs w:val="18"/>
          <w:lang w:val="cs-CZ"/>
        </w:rPr>
        <w:t xml:space="preserve"> </w:t>
      </w:r>
      <w:r w:rsidR="002472BB" w:rsidRPr="00B3796D">
        <w:rPr>
          <w:rFonts w:ascii="Arial" w:hAnsi="Arial" w:cs="Arial"/>
          <w:color w:val="595959" w:themeColor="text1" w:themeTint="A6"/>
          <w:sz w:val="18"/>
          <w:szCs w:val="18"/>
          <w:lang w:val="cs-CZ"/>
        </w:rPr>
        <w:t xml:space="preserve">platné od </w:t>
      </w:r>
      <w:r w:rsidR="009A19C3" w:rsidRPr="003B00D5">
        <w:rPr>
          <w:rFonts w:ascii="Arial" w:hAnsi="Arial" w:cs="Arial"/>
          <w:sz w:val="18"/>
          <w:szCs w:val="18"/>
          <w:lang w:val="cs-CZ"/>
        </w:rPr>
        <w:t>1.</w:t>
      </w:r>
      <w:r w:rsidR="007A44E0" w:rsidRPr="003B00D5">
        <w:rPr>
          <w:rFonts w:ascii="Arial" w:hAnsi="Arial" w:cs="Arial"/>
          <w:sz w:val="18"/>
          <w:szCs w:val="18"/>
          <w:lang w:val="cs-CZ"/>
        </w:rPr>
        <w:t>1</w:t>
      </w:r>
      <w:r w:rsidR="009A19C3" w:rsidRPr="003B00D5">
        <w:rPr>
          <w:rFonts w:ascii="Arial" w:hAnsi="Arial" w:cs="Arial"/>
          <w:sz w:val="18"/>
          <w:szCs w:val="18"/>
          <w:lang w:val="cs-CZ"/>
        </w:rPr>
        <w:t>.202</w:t>
      </w:r>
      <w:r w:rsidR="0036167F" w:rsidRPr="003B00D5">
        <w:rPr>
          <w:rFonts w:ascii="Arial" w:hAnsi="Arial" w:cs="Arial"/>
          <w:sz w:val="18"/>
          <w:szCs w:val="18"/>
          <w:lang w:val="cs-CZ"/>
        </w:rPr>
        <w:t>3</w:t>
      </w:r>
    </w:p>
    <w:p w14:paraId="1FFFF776" w14:textId="77777777" w:rsidR="00A00728" w:rsidRPr="00E133B4" w:rsidRDefault="00A00728" w:rsidP="00D14199">
      <w:pPr>
        <w:autoSpaceDE w:val="0"/>
        <w:autoSpaceDN w:val="0"/>
        <w:adjustRightInd w:val="0"/>
        <w:ind w:right="-143"/>
        <w:jc w:val="center"/>
        <w:rPr>
          <w:rFonts w:ascii="Arial" w:hAnsi="Arial" w:cs="Arial"/>
          <w:color w:val="595959" w:themeColor="text1" w:themeTint="A6"/>
          <w:sz w:val="4"/>
          <w:szCs w:val="4"/>
          <w:lang w:val="cs-CZ"/>
        </w:rPr>
      </w:pPr>
    </w:p>
    <w:p w14:paraId="1FFFF778" w14:textId="7EAD754F" w:rsidR="00A00728" w:rsidRPr="00E133B4" w:rsidRDefault="00A00728" w:rsidP="000E0E00">
      <w:pPr>
        <w:autoSpaceDE w:val="0"/>
        <w:autoSpaceDN w:val="0"/>
        <w:adjustRightInd w:val="0"/>
        <w:ind w:right="-143"/>
        <w:jc w:val="center"/>
        <w:rPr>
          <w:rFonts w:ascii="Arial" w:hAnsi="Arial" w:cs="Arial"/>
          <w:color w:val="595959" w:themeColor="text1" w:themeTint="A6"/>
          <w:sz w:val="16"/>
          <w:szCs w:val="16"/>
          <w:lang w:val="cs-CZ"/>
        </w:rPr>
      </w:pPr>
    </w:p>
    <w:p w14:paraId="1FFFF779" w14:textId="5D9312FC" w:rsidR="00A00728" w:rsidRPr="00E133B4" w:rsidRDefault="000E0E00" w:rsidP="000E0E00">
      <w:pPr>
        <w:autoSpaceDE w:val="0"/>
        <w:autoSpaceDN w:val="0"/>
        <w:adjustRightInd w:val="0"/>
        <w:spacing w:line="360" w:lineRule="auto"/>
        <w:ind w:right="-143"/>
        <w:jc w:val="center"/>
        <w:rPr>
          <w:rFonts w:ascii="Arial" w:hAnsi="Arial" w:cs="Arial"/>
          <w:color w:val="595959" w:themeColor="text1" w:themeTint="A6"/>
          <w:sz w:val="16"/>
          <w:szCs w:val="16"/>
          <w:lang w:val="cs-CZ"/>
        </w:rPr>
      </w:pPr>
      <w:r>
        <w:rPr>
          <w:rFonts w:ascii="Arial" w:hAnsi="Arial" w:cs="Arial"/>
          <w:color w:val="595959" w:themeColor="text1" w:themeTint="A6"/>
          <w:sz w:val="16"/>
          <w:szCs w:val="16"/>
          <w:lang w:val="cs-CZ"/>
        </w:rPr>
        <w:t xml:space="preserve">I. </w:t>
      </w:r>
      <w:r w:rsidR="00A00728" w:rsidRPr="00E133B4">
        <w:rPr>
          <w:rFonts w:ascii="Arial" w:hAnsi="Arial" w:cs="Arial"/>
          <w:color w:val="595959" w:themeColor="text1" w:themeTint="A6"/>
          <w:sz w:val="16"/>
          <w:szCs w:val="16"/>
          <w:lang w:val="cs-CZ"/>
        </w:rPr>
        <w:t>Úvodní ustanovení</w:t>
      </w:r>
    </w:p>
    <w:p w14:paraId="1FFFF77A" w14:textId="41A8334B" w:rsidR="00A00728" w:rsidRPr="00E133B4" w:rsidRDefault="00A00728" w:rsidP="00D14199">
      <w:pPr>
        <w:widowControl/>
        <w:numPr>
          <w:ilvl w:val="1"/>
          <w:numId w:val="1"/>
        </w:numPr>
        <w:autoSpaceDE w:val="0"/>
        <w:autoSpaceDN w:val="0"/>
        <w:adjustRightInd w:val="0"/>
        <w:ind w:left="426" w:right="-143" w:hanging="426"/>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 xml:space="preserve">Tyto obchodní podmínky upravují dodavatelsko-odběratelské vztahy vzniklé v souvislosti s prodejem zboží </w:t>
      </w:r>
      <w:r w:rsidR="009641BC" w:rsidRPr="001A5371">
        <w:rPr>
          <w:rFonts w:ascii="Arial" w:hAnsi="Arial" w:cs="Arial"/>
          <w:color w:val="595959" w:themeColor="text1" w:themeTint="A6"/>
          <w:sz w:val="16"/>
          <w:szCs w:val="16"/>
          <w:lang w:val="cs-CZ"/>
        </w:rPr>
        <w:t xml:space="preserve">a služeb </w:t>
      </w:r>
      <w:r w:rsidRPr="001A5371">
        <w:rPr>
          <w:rFonts w:ascii="Arial" w:hAnsi="Arial" w:cs="Arial"/>
          <w:color w:val="595959" w:themeColor="text1" w:themeTint="A6"/>
          <w:sz w:val="16"/>
          <w:szCs w:val="16"/>
          <w:lang w:val="cs-CZ"/>
        </w:rPr>
        <w:t>nabízen</w:t>
      </w:r>
      <w:r w:rsidR="009641BC" w:rsidRPr="001A5371">
        <w:rPr>
          <w:rFonts w:ascii="Arial" w:hAnsi="Arial" w:cs="Arial"/>
          <w:color w:val="595959" w:themeColor="text1" w:themeTint="A6"/>
          <w:sz w:val="16"/>
          <w:szCs w:val="16"/>
          <w:lang w:val="cs-CZ"/>
        </w:rPr>
        <w:t>ých</w:t>
      </w:r>
      <w:r w:rsidRPr="00E133B4">
        <w:rPr>
          <w:rFonts w:ascii="Arial" w:hAnsi="Arial" w:cs="Arial"/>
          <w:color w:val="595959" w:themeColor="text1" w:themeTint="A6"/>
          <w:sz w:val="16"/>
          <w:szCs w:val="16"/>
          <w:lang w:val="cs-CZ"/>
        </w:rPr>
        <w:t xml:space="preserve"> společností SAFINA, a.s. se sídlem Vídeňská 104, Vestec, PSČ 252 50, IČ: 03214257 (dále jen „SAFINA") jejím odběratelům (dále jen „Kupující"). Tyto obchodní podmínky jsou závazné pro veškeré obchodní vztahy mezi společností SAFINA a Kupujícími, vzniklými na základě </w:t>
      </w:r>
      <w:r w:rsidR="009641BC" w:rsidRPr="001A5371">
        <w:rPr>
          <w:rFonts w:ascii="Arial" w:hAnsi="Arial" w:cs="Arial"/>
          <w:color w:val="595959" w:themeColor="text1" w:themeTint="A6"/>
          <w:sz w:val="16"/>
          <w:szCs w:val="16"/>
          <w:lang w:val="cs-CZ"/>
        </w:rPr>
        <w:t>prodejních objednávek</w:t>
      </w:r>
      <w:r w:rsidRPr="001A5371">
        <w:rPr>
          <w:rFonts w:ascii="Arial" w:hAnsi="Arial" w:cs="Arial"/>
          <w:color w:val="595959" w:themeColor="text1" w:themeTint="A6"/>
          <w:sz w:val="16"/>
          <w:szCs w:val="16"/>
          <w:lang w:val="cs-CZ"/>
        </w:rPr>
        <w:t xml:space="preserve"> </w:t>
      </w:r>
      <w:r w:rsidRPr="00E133B4">
        <w:rPr>
          <w:rFonts w:ascii="Arial" w:hAnsi="Arial" w:cs="Arial"/>
          <w:color w:val="595959" w:themeColor="text1" w:themeTint="A6"/>
          <w:sz w:val="16"/>
          <w:szCs w:val="16"/>
          <w:lang w:val="cs-CZ"/>
        </w:rPr>
        <w:t xml:space="preserve">uzavřených mezi Kupujícím a společností SAFINA. V případě rozporu mezi zněním těchto obchodních podmínek a </w:t>
      </w:r>
      <w:r w:rsidRPr="001A5371">
        <w:rPr>
          <w:rFonts w:ascii="Arial" w:hAnsi="Arial" w:cs="Arial"/>
          <w:color w:val="595959" w:themeColor="text1" w:themeTint="A6"/>
          <w:sz w:val="16"/>
          <w:szCs w:val="16"/>
          <w:lang w:val="cs-CZ"/>
        </w:rPr>
        <w:t xml:space="preserve">zněním </w:t>
      </w:r>
      <w:r w:rsidR="009641BC" w:rsidRPr="001A5371">
        <w:rPr>
          <w:rFonts w:ascii="Arial" w:hAnsi="Arial" w:cs="Arial"/>
          <w:color w:val="595959" w:themeColor="text1" w:themeTint="A6"/>
          <w:sz w:val="16"/>
          <w:szCs w:val="16"/>
          <w:lang w:val="cs-CZ"/>
        </w:rPr>
        <w:t>prodejní objednávky</w:t>
      </w:r>
      <w:r w:rsidRPr="00E133B4">
        <w:rPr>
          <w:rFonts w:ascii="Arial" w:hAnsi="Arial" w:cs="Arial"/>
          <w:color w:val="595959" w:themeColor="text1" w:themeTint="A6"/>
          <w:sz w:val="16"/>
          <w:szCs w:val="16"/>
          <w:lang w:val="cs-CZ"/>
        </w:rPr>
        <w:t xml:space="preserve">, mají přednost ustanovení </w:t>
      </w:r>
      <w:r w:rsidR="009641BC" w:rsidRPr="001A5371">
        <w:rPr>
          <w:rFonts w:ascii="Arial" w:hAnsi="Arial" w:cs="Arial"/>
          <w:color w:val="595959" w:themeColor="text1" w:themeTint="A6"/>
          <w:sz w:val="16"/>
          <w:szCs w:val="16"/>
          <w:lang w:val="cs-CZ"/>
        </w:rPr>
        <w:t>prodejní objednávky</w:t>
      </w:r>
      <w:r w:rsidRPr="00E133B4">
        <w:rPr>
          <w:rFonts w:ascii="Arial" w:hAnsi="Arial" w:cs="Arial"/>
          <w:color w:val="595959" w:themeColor="text1" w:themeTint="A6"/>
          <w:sz w:val="16"/>
          <w:szCs w:val="16"/>
          <w:lang w:val="cs-CZ"/>
        </w:rPr>
        <w:t>.</w:t>
      </w:r>
    </w:p>
    <w:p w14:paraId="73A864C3" w14:textId="0199D148" w:rsidR="000E0E00" w:rsidRDefault="00A00728" w:rsidP="000E0E00">
      <w:pPr>
        <w:widowControl/>
        <w:numPr>
          <w:ilvl w:val="1"/>
          <w:numId w:val="1"/>
        </w:numPr>
        <w:autoSpaceDE w:val="0"/>
        <w:autoSpaceDN w:val="0"/>
        <w:adjustRightInd w:val="0"/>
        <w:ind w:left="426" w:right="-143" w:hanging="426"/>
        <w:jc w:val="both"/>
        <w:rPr>
          <w:rFonts w:ascii="Arial" w:hAnsi="Arial" w:cs="Arial"/>
          <w:color w:val="595959" w:themeColor="text1" w:themeTint="A6"/>
          <w:sz w:val="16"/>
          <w:szCs w:val="16"/>
          <w:lang w:val="cs-CZ"/>
        </w:rPr>
      </w:pPr>
      <w:r w:rsidRPr="001A5371">
        <w:rPr>
          <w:rFonts w:ascii="Arial" w:hAnsi="Arial" w:cs="Arial"/>
          <w:color w:val="595959" w:themeColor="text1" w:themeTint="A6"/>
          <w:sz w:val="16"/>
          <w:szCs w:val="16"/>
          <w:lang w:val="cs-CZ"/>
        </w:rPr>
        <w:t xml:space="preserve">Zbožím </w:t>
      </w:r>
      <w:r w:rsidR="00526BEE" w:rsidRPr="001A5371">
        <w:rPr>
          <w:rFonts w:ascii="Arial" w:hAnsi="Arial" w:cs="Arial"/>
          <w:color w:val="595959" w:themeColor="text1" w:themeTint="A6"/>
          <w:sz w:val="16"/>
          <w:szCs w:val="16"/>
          <w:lang w:val="cs-CZ"/>
        </w:rPr>
        <w:t xml:space="preserve">a službami </w:t>
      </w:r>
      <w:r w:rsidRPr="001A5371">
        <w:rPr>
          <w:rFonts w:ascii="Arial" w:hAnsi="Arial" w:cs="Arial"/>
          <w:color w:val="595959" w:themeColor="text1" w:themeTint="A6"/>
          <w:sz w:val="16"/>
          <w:szCs w:val="16"/>
          <w:lang w:val="cs-CZ"/>
        </w:rPr>
        <w:t>se pro účely těchto podmíne</w:t>
      </w:r>
      <w:r w:rsidR="00526BEE" w:rsidRPr="001A5371">
        <w:rPr>
          <w:rFonts w:ascii="Arial" w:hAnsi="Arial" w:cs="Arial"/>
          <w:color w:val="595959" w:themeColor="text1" w:themeTint="A6"/>
          <w:sz w:val="16"/>
          <w:szCs w:val="16"/>
          <w:lang w:val="cs-CZ"/>
        </w:rPr>
        <w:t xml:space="preserve">k rozumí produkty, výrobky, </w:t>
      </w:r>
      <w:r w:rsidRPr="001A5371">
        <w:rPr>
          <w:rFonts w:ascii="Arial" w:hAnsi="Arial" w:cs="Arial"/>
          <w:color w:val="595959" w:themeColor="text1" w:themeTint="A6"/>
          <w:sz w:val="16"/>
          <w:szCs w:val="16"/>
          <w:lang w:val="cs-CZ"/>
        </w:rPr>
        <w:t xml:space="preserve">jiné zboží </w:t>
      </w:r>
      <w:r w:rsidR="00526BEE" w:rsidRPr="001A5371">
        <w:rPr>
          <w:rFonts w:ascii="Arial" w:hAnsi="Arial" w:cs="Arial"/>
          <w:color w:val="595959" w:themeColor="text1" w:themeTint="A6"/>
          <w:sz w:val="16"/>
          <w:szCs w:val="16"/>
          <w:lang w:val="cs-CZ"/>
        </w:rPr>
        <w:t xml:space="preserve">a služby </w:t>
      </w:r>
      <w:r w:rsidRPr="001A5371">
        <w:rPr>
          <w:rFonts w:ascii="Arial" w:hAnsi="Arial" w:cs="Arial"/>
          <w:color w:val="595959" w:themeColor="text1" w:themeTint="A6"/>
          <w:sz w:val="16"/>
          <w:szCs w:val="16"/>
          <w:lang w:val="cs-CZ"/>
        </w:rPr>
        <w:t>nabízené společností SAFINA jejím odběratelům.</w:t>
      </w:r>
      <w:r w:rsidR="009641BC" w:rsidRPr="001A5371">
        <w:rPr>
          <w:rFonts w:ascii="Arial" w:hAnsi="Arial" w:cs="Arial"/>
          <w:color w:val="595959" w:themeColor="text1" w:themeTint="A6"/>
          <w:sz w:val="16"/>
          <w:szCs w:val="16"/>
          <w:lang w:val="cs-CZ"/>
        </w:rPr>
        <w:t xml:space="preserve"> </w:t>
      </w:r>
    </w:p>
    <w:p w14:paraId="04FE7B58" w14:textId="77777777" w:rsidR="000E0E00" w:rsidRPr="000E0E00" w:rsidRDefault="000E0E00" w:rsidP="000E0E00">
      <w:pPr>
        <w:widowControl/>
        <w:autoSpaceDE w:val="0"/>
        <w:autoSpaceDN w:val="0"/>
        <w:adjustRightInd w:val="0"/>
        <w:ind w:left="426" w:right="-143"/>
        <w:jc w:val="both"/>
        <w:rPr>
          <w:rFonts w:ascii="Arial" w:hAnsi="Arial" w:cs="Arial"/>
          <w:color w:val="595959" w:themeColor="text1" w:themeTint="A6"/>
          <w:sz w:val="16"/>
          <w:szCs w:val="16"/>
          <w:lang w:val="cs-CZ"/>
        </w:rPr>
      </w:pPr>
    </w:p>
    <w:p w14:paraId="1FFFF77C" w14:textId="77777777" w:rsidR="00A00728" w:rsidRPr="00E133B4" w:rsidRDefault="00A00728" w:rsidP="00D14199">
      <w:pPr>
        <w:autoSpaceDE w:val="0"/>
        <w:autoSpaceDN w:val="0"/>
        <w:adjustRightInd w:val="0"/>
        <w:ind w:right="-143"/>
        <w:rPr>
          <w:rFonts w:ascii="Arial" w:hAnsi="Arial" w:cs="Arial"/>
          <w:color w:val="595959" w:themeColor="text1" w:themeTint="A6"/>
          <w:sz w:val="6"/>
          <w:szCs w:val="6"/>
          <w:lang w:val="cs-CZ"/>
        </w:rPr>
      </w:pPr>
    </w:p>
    <w:p w14:paraId="3039EF85" w14:textId="312250E4" w:rsidR="000E0E00" w:rsidRPr="00E133B4" w:rsidRDefault="00A00728" w:rsidP="000E0E00">
      <w:pPr>
        <w:autoSpaceDE w:val="0"/>
        <w:autoSpaceDN w:val="0"/>
        <w:adjustRightInd w:val="0"/>
        <w:spacing w:line="360" w:lineRule="auto"/>
        <w:ind w:right="-143"/>
        <w:jc w:val="center"/>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II.</w:t>
      </w:r>
      <w:r w:rsidR="000E0E00">
        <w:rPr>
          <w:rFonts w:ascii="Arial" w:hAnsi="Arial" w:cs="Arial"/>
          <w:color w:val="595959" w:themeColor="text1" w:themeTint="A6"/>
          <w:sz w:val="16"/>
          <w:szCs w:val="16"/>
          <w:lang w:val="cs-CZ"/>
        </w:rPr>
        <w:t xml:space="preserve"> </w:t>
      </w:r>
      <w:r w:rsidRPr="00E133B4">
        <w:rPr>
          <w:rFonts w:ascii="Arial" w:hAnsi="Arial" w:cs="Arial"/>
          <w:color w:val="595959" w:themeColor="text1" w:themeTint="A6"/>
          <w:sz w:val="16"/>
          <w:szCs w:val="16"/>
          <w:lang w:val="cs-CZ"/>
        </w:rPr>
        <w:t xml:space="preserve">Uzavření </w:t>
      </w:r>
      <w:r w:rsidR="009641BC" w:rsidRPr="001A5371">
        <w:rPr>
          <w:rFonts w:ascii="Arial" w:hAnsi="Arial" w:cs="Arial"/>
          <w:color w:val="595959" w:themeColor="text1" w:themeTint="A6"/>
          <w:sz w:val="16"/>
          <w:szCs w:val="16"/>
          <w:lang w:val="cs-CZ"/>
        </w:rPr>
        <w:t>prodejní objednávky</w:t>
      </w:r>
    </w:p>
    <w:p w14:paraId="2F492FD3" w14:textId="2928526F" w:rsidR="00C92B87" w:rsidRPr="006B3AF8" w:rsidRDefault="00A00728" w:rsidP="00C92B87">
      <w:pPr>
        <w:autoSpaceDE w:val="0"/>
        <w:autoSpaceDN w:val="0"/>
        <w:adjustRightInd w:val="0"/>
        <w:ind w:left="426" w:right="-143" w:hanging="426"/>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 xml:space="preserve">2.1 </w:t>
      </w:r>
      <w:r w:rsidRPr="00E133B4">
        <w:rPr>
          <w:rFonts w:ascii="Arial" w:hAnsi="Arial" w:cs="Arial"/>
          <w:color w:val="595959" w:themeColor="text1" w:themeTint="A6"/>
          <w:sz w:val="16"/>
          <w:szCs w:val="16"/>
          <w:lang w:val="cs-CZ"/>
        </w:rPr>
        <w:tab/>
      </w:r>
      <w:r w:rsidRPr="006B3AF8">
        <w:rPr>
          <w:rFonts w:ascii="Arial" w:hAnsi="Arial" w:cs="Arial"/>
          <w:color w:val="595959" w:themeColor="text1" w:themeTint="A6"/>
          <w:sz w:val="16"/>
          <w:szCs w:val="16"/>
          <w:lang w:val="cs-CZ"/>
        </w:rPr>
        <w:t xml:space="preserve">Na základě </w:t>
      </w:r>
      <w:r w:rsidR="006B3AF8" w:rsidRPr="006B3AF8">
        <w:rPr>
          <w:rFonts w:ascii="Arial" w:hAnsi="Arial" w:cs="Arial"/>
          <w:color w:val="595959" w:themeColor="text1" w:themeTint="A6"/>
          <w:sz w:val="16"/>
          <w:szCs w:val="16"/>
          <w:lang w:val="cs-CZ"/>
        </w:rPr>
        <w:t xml:space="preserve">závazné </w:t>
      </w:r>
      <w:r w:rsidRPr="006B3AF8">
        <w:rPr>
          <w:rFonts w:ascii="Arial" w:hAnsi="Arial" w:cs="Arial"/>
          <w:color w:val="595959" w:themeColor="text1" w:themeTint="A6"/>
          <w:sz w:val="16"/>
          <w:szCs w:val="16"/>
          <w:lang w:val="cs-CZ"/>
        </w:rPr>
        <w:t>p</w:t>
      </w:r>
      <w:r w:rsidR="00543AB1" w:rsidRPr="006B3AF8">
        <w:rPr>
          <w:rFonts w:ascii="Arial" w:hAnsi="Arial" w:cs="Arial"/>
          <w:color w:val="595959" w:themeColor="text1" w:themeTint="A6"/>
          <w:sz w:val="16"/>
          <w:szCs w:val="16"/>
          <w:lang w:val="cs-CZ"/>
        </w:rPr>
        <w:t xml:space="preserve">ísemné </w:t>
      </w:r>
      <w:r w:rsidR="00C92B87" w:rsidRPr="006B3AF8">
        <w:rPr>
          <w:rFonts w:ascii="Arial" w:hAnsi="Arial" w:cs="Arial"/>
          <w:color w:val="595959" w:themeColor="text1" w:themeTint="A6"/>
          <w:sz w:val="16"/>
          <w:szCs w:val="16"/>
          <w:lang w:val="cs-CZ"/>
        </w:rPr>
        <w:t>o</w:t>
      </w:r>
      <w:r w:rsidR="006B3AF8" w:rsidRPr="006B3AF8">
        <w:rPr>
          <w:rFonts w:ascii="Arial" w:hAnsi="Arial" w:cs="Arial"/>
          <w:color w:val="595959" w:themeColor="text1" w:themeTint="A6"/>
          <w:sz w:val="16"/>
          <w:szCs w:val="16"/>
          <w:lang w:val="cs-CZ"/>
        </w:rPr>
        <w:t>bjednávky</w:t>
      </w:r>
      <w:r w:rsidR="00C92B87" w:rsidRPr="006B3AF8">
        <w:rPr>
          <w:rFonts w:ascii="Arial" w:hAnsi="Arial" w:cs="Arial"/>
          <w:color w:val="595959" w:themeColor="text1" w:themeTint="A6"/>
          <w:sz w:val="16"/>
          <w:szCs w:val="16"/>
          <w:lang w:val="cs-CZ"/>
        </w:rPr>
        <w:t xml:space="preserve"> </w:t>
      </w:r>
      <w:r w:rsidR="00BA50F9" w:rsidRPr="006B3AF8">
        <w:rPr>
          <w:rFonts w:ascii="Arial" w:hAnsi="Arial" w:cs="Arial"/>
          <w:color w:val="595959" w:themeColor="text1" w:themeTint="A6"/>
          <w:sz w:val="16"/>
          <w:szCs w:val="16"/>
          <w:lang w:val="cs-CZ"/>
        </w:rPr>
        <w:t>Kupujícího</w:t>
      </w:r>
      <w:r w:rsidRPr="006B3AF8">
        <w:rPr>
          <w:rFonts w:ascii="Arial" w:hAnsi="Arial" w:cs="Arial"/>
          <w:color w:val="595959" w:themeColor="text1" w:themeTint="A6"/>
          <w:sz w:val="16"/>
          <w:szCs w:val="16"/>
          <w:lang w:val="cs-CZ"/>
        </w:rPr>
        <w:t xml:space="preserve"> vypracuje společnost SAFINA návrh </w:t>
      </w:r>
      <w:r w:rsidR="009641BC" w:rsidRPr="006B3AF8">
        <w:rPr>
          <w:rFonts w:ascii="Arial" w:hAnsi="Arial" w:cs="Arial"/>
          <w:color w:val="595959" w:themeColor="text1" w:themeTint="A6"/>
          <w:sz w:val="16"/>
          <w:szCs w:val="16"/>
          <w:lang w:val="cs-CZ"/>
        </w:rPr>
        <w:t>prodejní objednávky</w:t>
      </w:r>
      <w:r w:rsidRPr="006B3AF8">
        <w:rPr>
          <w:rFonts w:ascii="Arial" w:hAnsi="Arial" w:cs="Arial"/>
          <w:color w:val="595959" w:themeColor="text1" w:themeTint="A6"/>
          <w:sz w:val="16"/>
          <w:szCs w:val="16"/>
          <w:lang w:val="cs-CZ"/>
        </w:rPr>
        <w:t>, který zašle</w:t>
      </w:r>
      <w:r w:rsidR="00146D37" w:rsidRPr="006B3AF8">
        <w:rPr>
          <w:rFonts w:ascii="Arial" w:hAnsi="Arial" w:cs="Arial"/>
          <w:color w:val="595959" w:themeColor="text1" w:themeTint="A6"/>
          <w:sz w:val="16"/>
          <w:szCs w:val="16"/>
          <w:lang w:val="cs-CZ"/>
        </w:rPr>
        <w:t xml:space="preserve"> </w:t>
      </w:r>
      <w:r w:rsidRPr="006B3AF8">
        <w:rPr>
          <w:rFonts w:ascii="Arial" w:hAnsi="Arial" w:cs="Arial"/>
          <w:color w:val="595959" w:themeColor="text1" w:themeTint="A6"/>
          <w:sz w:val="16"/>
          <w:szCs w:val="16"/>
          <w:lang w:val="cs-CZ"/>
        </w:rPr>
        <w:t>Kupujícímu.</w:t>
      </w:r>
    </w:p>
    <w:p w14:paraId="25BC7CF5" w14:textId="78D73E4F" w:rsidR="00C92B87" w:rsidRPr="006B3AF8" w:rsidRDefault="00C92B87" w:rsidP="00C92B87">
      <w:pPr>
        <w:autoSpaceDE w:val="0"/>
        <w:autoSpaceDN w:val="0"/>
        <w:adjustRightInd w:val="0"/>
        <w:ind w:left="426" w:right="-143" w:hanging="6"/>
        <w:jc w:val="both"/>
        <w:rPr>
          <w:rFonts w:ascii="Arial" w:hAnsi="Arial" w:cs="Arial"/>
          <w:color w:val="595959" w:themeColor="text1" w:themeTint="A6"/>
          <w:sz w:val="16"/>
          <w:szCs w:val="16"/>
          <w:lang w:val="cs-CZ"/>
        </w:rPr>
      </w:pPr>
      <w:r w:rsidRPr="006B3AF8">
        <w:rPr>
          <w:rFonts w:ascii="Arial" w:hAnsi="Arial" w:cs="Arial"/>
          <w:color w:val="595959" w:themeColor="text1" w:themeTint="A6"/>
          <w:sz w:val="16"/>
          <w:szCs w:val="16"/>
          <w:lang w:val="cs-CZ"/>
        </w:rPr>
        <w:t xml:space="preserve">Písemná </w:t>
      </w:r>
      <w:r w:rsidR="006B3AF8" w:rsidRPr="006B3AF8">
        <w:rPr>
          <w:rFonts w:ascii="Arial" w:hAnsi="Arial" w:cs="Arial"/>
          <w:color w:val="595959" w:themeColor="text1" w:themeTint="A6"/>
          <w:sz w:val="16"/>
          <w:szCs w:val="16"/>
          <w:lang w:val="cs-CZ"/>
        </w:rPr>
        <w:t>objednávka</w:t>
      </w:r>
      <w:r w:rsidRPr="006B3AF8">
        <w:rPr>
          <w:rFonts w:ascii="Arial" w:hAnsi="Arial" w:cs="Arial"/>
          <w:color w:val="595959" w:themeColor="text1" w:themeTint="A6"/>
          <w:sz w:val="16"/>
          <w:szCs w:val="16"/>
          <w:lang w:val="cs-CZ"/>
        </w:rPr>
        <w:t xml:space="preserve"> Kupujícího musí obsahovat alespoň tyto náležitosti:</w:t>
      </w:r>
    </w:p>
    <w:p w14:paraId="4B128B89" w14:textId="240D35CB" w:rsidR="00C92B87" w:rsidRPr="006B3AF8" w:rsidRDefault="00C92B87" w:rsidP="00C92B87">
      <w:pPr>
        <w:autoSpaceDE w:val="0"/>
        <w:autoSpaceDN w:val="0"/>
        <w:adjustRightInd w:val="0"/>
        <w:ind w:left="720" w:right="-143" w:hanging="300"/>
        <w:jc w:val="both"/>
        <w:rPr>
          <w:rFonts w:ascii="Arial" w:hAnsi="Arial" w:cs="Arial"/>
          <w:color w:val="595959" w:themeColor="text1" w:themeTint="A6"/>
          <w:sz w:val="16"/>
          <w:szCs w:val="16"/>
          <w:lang w:val="cs-CZ"/>
        </w:rPr>
      </w:pPr>
      <w:r w:rsidRPr="006B3AF8">
        <w:rPr>
          <w:rFonts w:ascii="Arial" w:hAnsi="Arial" w:cs="Arial"/>
          <w:color w:val="595959" w:themeColor="text1" w:themeTint="A6"/>
          <w:sz w:val="16"/>
          <w:szCs w:val="16"/>
          <w:lang w:val="cs-CZ"/>
        </w:rPr>
        <w:t>a)</w:t>
      </w:r>
      <w:r w:rsidRPr="006B3AF8">
        <w:rPr>
          <w:rFonts w:ascii="Arial" w:hAnsi="Arial" w:cs="Arial"/>
          <w:color w:val="595959" w:themeColor="text1" w:themeTint="A6"/>
          <w:sz w:val="16"/>
          <w:szCs w:val="16"/>
          <w:lang w:val="cs-CZ"/>
        </w:rPr>
        <w:tab/>
        <w:t>identifikační údaje Kupujícího, tj. obchodní firmu a údaj o zápisu do obchodního rejstříku (název/jméno a příjmení), sídlo (místo podnikání), IČ, DIČ, bankovní spojení</w:t>
      </w:r>
      <w:r w:rsidR="008315EA" w:rsidRPr="006B3AF8">
        <w:rPr>
          <w:rFonts w:ascii="Arial" w:hAnsi="Arial" w:cs="Arial"/>
          <w:color w:val="595959" w:themeColor="text1" w:themeTint="A6"/>
          <w:sz w:val="16"/>
          <w:szCs w:val="16"/>
          <w:lang w:val="cs-CZ"/>
        </w:rPr>
        <w:t>,</w:t>
      </w:r>
    </w:p>
    <w:p w14:paraId="217FDA04" w14:textId="74BE97B9" w:rsidR="00C92B87" w:rsidRDefault="00C92B87" w:rsidP="00C92B87">
      <w:pPr>
        <w:autoSpaceDE w:val="0"/>
        <w:autoSpaceDN w:val="0"/>
        <w:adjustRightInd w:val="0"/>
        <w:ind w:left="426" w:right="-143" w:hanging="426"/>
        <w:jc w:val="both"/>
        <w:rPr>
          <w:rFonts w:ascii="Arial" w:hAnsi="Arial" w:cs="Arial"/>
          <w:color w:val="595959" w:themeColor="text1" w:themeTint="A6"/>
          <w:sz w:val="16"/>
          <w:szCs w:val="16"/>
          <w:lang w:val="cs-CZ"/>
        </w:rPr>
      </w:pPr>
      <w:r w:rsidRPr="006B3AF8">
        <w:rPr>
          <w:rFonts w:ascii="Arial" w:hAnsi="Arial" w:cs="Arial"/>
          <w:color w:val="595959" w:themeColor="text1" w:themeTint="A6"/>
          <w:sz w:val="16"/>
          <w:szCs w:val="16"/>
          <w:lang w:val="cs-CZ"/>
        </w:rPr>
        <w:tab/>
        <w:t>b)</w:t>
      </w:r>
      <w:r w:rsidRPr="006B3AF8">
        <w:rPr>
          <w:rFonts w:ascii="Arial" w:hAnsi="Arial" w:cs="Arial"/>
          <w:color w:val="595959" w:themeColor="text1" w:themeTint="A6"/>
          <w:sz w:val="16"/>
          <w:szCs w:val="16"/>
          <w:lang w:val="cs-CZ"/>
        </w:rPr>
        <w:tab/>
        <w:t>přesné určení zboží a jeho množství</w:t>
      </w:r>
      <w:r w:rsidR="006B3AF8" w:rsidRPr="006B3AF8">
        <w:rPr>
          <w:rFonts w:ascii="Arial" w:hAnsi="Arial" w:cs="Arial"/>
          <w:color w:val="595959" w:themeColor="text1" w:themeTint="A6"/>
          <w:sz w:val="16"/>
          <w:szCs w:val="16"/>
          <w:lang w:val="cs-CZ"/>
        </w:rPr>
        <w:t>, popř. místo dodání</w:t>
      </w:r>
      <w:r w:rsidR="006B3AF8">
        <w:rPr>
          <w:rFonts w:ascii="Arial" w:hAnsi="Arial" w:cs="Arial"/>
          <w:color w:val="595959" w:themeColor="text1" w:themeTint="A6"/>
          <w:sz w:val="16"/>
          <w:szCs w:val="16"/>
          <w:lang w:val="cs-CZ"/>
        </w:rPr>
        <w:t xml:space="preserve"> zboží</w:t>
      </w:r>
    </w:p>
    <w:p w14:paraId="1FFFF77F" w14:textId="2C9275A9" w:rsidR="00A00728" w:rsidRPr="00E133B4" w:rsidRDefault="00A00728" w:rsidP="00C92B87">
      <w:pPr>
        <w:autoSpaceDE w:val="0"/>
        <w:autoSpaceDN w:val="0"/>
        <w:adjustRightInd w:val="0"/>
        <w:ind w:left="426" w:right="-143"/>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 xml:space="preserve">Návrh </w:t>
      </w:r>
      <w:r w:rsidR="009641BC" w:rsidRPr="001A5371">
        <w:rPr>
          <w:rFonts w:ascii="Arial" w:hAnsi="Arial" w:cs="Arial"/>
          <w:color w:val="595959" w:themeColor="text1" w:themeTint="A6"/>
          <w:sz w:val="16"/>
          <w:szCs w:val="16"/>
          <w:lang w:val="cs-CZ"/>
        </w:rPr>
        <w:t>prodejní objednávky</w:t>
      </w:r>
      <w:r w:rsidRPr="001A5371">
        <w:rPr>
          <w:rFonts w:ascii="Arial" w:hAnsi="Arial" w:cs="Arial"/>
          <w:color w:val="595959" w:themeColor="text1" w:themeTint="A6"/>
          <w:sz w:val="16"/>
          <w:szCs w:val="16"/>
          <w:lang w:val="cs-CZ"/>
        </w:rPr>
        <w:t xml:space="preserve"> </w:t>
      </w:r>
      <w:r w:rsidRPr="00E133B4">
        <w:rPr>
          <w:rFonts w:ascii="Arial" w:hAnsi="Arial" w:cs="Arial"/>
          <w:color w:val="595959" w:themeColor="text1" w:themeTint="A6"/>
          <w:sz w:val="16"/>
          <w:szCs w:val="16"/>
          <w:lang w:val="cs-CZ"/>
        </w:rPr>
        <w:t>musí obsahovat alespoň tyto náležitosti:</w:t>
      </w:r>
    </w:p>
    <w:p w14:paraId="1FFFF780" w14:textId="3E3E3AA2" w:rsidR="00A00728" w:rsidRPr="00E133B4" w:rsidRDefault="00A00728" w:rsidP="00D14199">
      <w:pPr>
        <w:autoSpaceDE w:val="0"/>
        <w:autoSpaceDN w:val="0"/>
        <w:adjustRightInd w:val="0"/>
        <w:ind w:left="709" w:right="-143" w:hanging="283"/>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a)</w:t>
      </w:r>
      <w:r w:rsidRPr="00E133B4">
        <w:rPr>
          <w:rFonts w:ascii="Arial" w:hAnsi="Arial" w:cs="Arial"/>
          <w:color w:val="595959" w:themeColor="text1" w:themeTint="A6"/>
          <w:sz w:val="16"/>
          <w:szCs w:val="16"/>
          <w:lang w:val="cs-CZ"/>
        </w:rPr>
        <w:tab/>
        <w:t>identifikační údaje Kupujícího a společnosti SAFINA, tj. obchodní firmu a údaj o zápisu do obcho</w:t>
      </w:r>
      <w:r w:rsidR="00662294" w:rsidRPr="00E133B4">
        <w:rPr>
          <w:rFonts w:ascii="Arial" w:hAnsi="Arial" w:cs="Arial"/>
          <w:color w:val="595959" w:themeColor="text1" w:themeTint="A6"/>
          <w:sz w:val="16"/>
          <w:szCs w:val="16"/>
          <w:lang w:val="cs-CZ"/>
        </w:rPr>
        <w:t xml:space="preserve">dního rejstříku (název/jméno a </w:t>
      </w:r>
      <w:r w:rsidRPr="00E133B4">
        <w:rPr>
          <w:rFonts w:ascii="Arial" w:hAnsi="Arial" w:cs="Arial"/>
          <w:color w:val="595959" w:themeColor="text1" w:themeTint="A6"/>
          <w:sz w:val="16"/>
          <w:szCs w:val="16"/>
          <w:lang w:val="cs-CZ"/>
        </w:rPr>
        <w:t>příjmení), sídlo (místo podnikání), IČ, DIČ, bankovní spojení</w:t>
      </w:r>
      <w:r w:rsidR="008315EA">
        <w:rPr>
          <w:rFonts w:ascii="Arial" w:hAnsi="Arial" w:cs="Arial"/>
          <w:color w:val="595959" w:themeColor="text1" w:themeTint="A6"/>
          <w:sz w:val="16"/>
          <w:szCs w:val="16"/>
          <w:lang w:val="cs-CZ"/>
        </w:rPr>
        <w:t>,</w:t>
      </w:r>
    </w:p>
    <w:p w14:paraId="1FFFF781" w14:textId="745C1E3B" w:rsidR="00A00728" w:rsidRPr="00E133B4" w:rsidRDefault="00A00728" w:rsidP="00D14199">
      <w:pPr>
        <w:autoSpaceDE w:val="0"/>
        <w:autoSpaceDN w:val="0"/>
        <w:adjustRightInd w:val="0"/>
        <w:ind w:right="-143" w:firstLine="426"/>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 xml:space="preserve">b) </w:t>
      </w:r>
      <w:r w:rsidRPr="00E133B4">
        <w:rPr>
          <w:rFonts w:ascii="Arial" w:hAnsi="Arial" w:cs="Arial"/>
          <w:color w:val="595959" w:themeColor="text1" w:themeTint="A6"/>
          <w:sz w:val="16"/>
          <w:szCs w:val="16"/>
          <w:lang w:val="cs-CZ"/>
        </w:rPr>
        <w:tab/>
        <w:t xml:space="preserve">číslo návrhu </w:t>
      </w:r>
      <w:r w:rsidR="009641BC" w:rsidRPr="001A5371">
        <w:rPr>
          <w:rFonts w:ascii="Arial" w:hAnsi="Arial" w:cs="Arial"/>
          <w:color w:val="595959" w:themeColor="text1" w:themeTint="A6"/>
          <w:sz w:val="16"/>
          <w:szCs w:val="16"/>
          <w:lang w:val="cs-CZ"/>
        </w:rPr>
        <w:t>prodejní objednávky</w:t>
      </w:r>
      <w:r w:rsidRPr="001A5371">
        <w:rPr>
          <w:rFonts w:ascii="Arial" w:hAnsi="Arial" w:cs="Arial"/>
          <w:color w:val="595959" w:themeColor="text1" w:themeTint="A6"/>
          <w:sz w:val="16"/>
          <w:szCs w:val="16"/>
          <w:lang w:val="cs-CZ"/>
        </w:rPr>
        <w:t xml:space="preserve"> </w:t>
      </w:r>
      <w:r w:rsidRPr="00E133B4">
        <w:rPr>
          <w:rFonts w:ascii="Arial" w:hAnsi="Arial" w:cs="Arial"/>
          <w:color w:val="595959" w:themeColor="text1" w:themeTint="A6"/>
          <w:sz w:val="16"/>
          <w:szCs w:val="16"/>
          <w:lang w:val="cs-CZ"/>
        </w:rPr>
        <w:t>společnosti SAFINA</w:t>
      </w:r>
      <w:r w:rsidR="008315EA">
        <w:rPr>
          <w:rFonts w:ascii="Arial" w:hAnsi="Arial" w:cs="Arial"/>
          <w:color w:val="595959" w:themeColor="text1" w:themeTint="A6"/>
          <w:sz w:val="16"/>
          <w:szCs w:val="16"/>
          <w:lang w:val="cs-CZ"/>
        </w:rPr>
        <w:t>,</w:t>
      </w:r>
    </w:p>
    <w:p w14:paraId="7C79D3C0" w14:textId="28440B35" w:rsidR="006B3AF8" w:rsidRDefault="00A00728" w:rsidP="00D14199">
      <w:pPr>
        <w:autoSpaceDE w:val="0"/>
        <w:autoSpaceDN w:val="0"/>
        <w:adjustRightInd w:val="0"/>
        <w:ind w:right="-143" w:firstLine="426"/>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 xml:space="preserve">c) </w:t>
      </w:r>
      <w:r w:rsidRPr="00E133B4">
        <w:rPr>
          <w:rFonts w:ascii="Arial" w:hAnsi="Arial" w:cs="Arial"/>
          <w:color w:val="595959" w:themeColor="text1" w:themeTint="A6"/>
          <w:sz w:val="16"/>
          <w:szCs w:val="16"/>
          <w:lang w:val="cs-CZ"/>
        </w:rPr>
        <w:tab/>
        <w:t>přesné určení zboží a jeho množství</w:t>
      </w:r>
      <w:r w:rsidR="006B3AF8">
        <w:rPr>
          <w:rFonts w:ascii="Arial" w:hAnsi="Arial" w:cs="Arial"/>
          <w:color w:val="595959" w:themeColor="text1" w:themeTint="A6"/>
          <w:sz w:val="16"/>
          <w:szCs w:val="16"/>
          <w:lang w:val="cs-CZ"/>
        </w:rPr>
        <w:t xml:space="preserve"> a adresu dodání zboží</w:t>
      </w:r>
    </w:p>
    <w:p w14:paraId="1FFFF783" w14:textId="4603DEA5" w:rsidR="00A00728" w:rsidRPr="00E133B4" w:rsidRDefault="00A00728" w:rsidP="00D14199">
      <w:pPr>
        <w:autoSpaceDE w:val="0"/>
        <w:autoSpaceDN w:val="0"/>
        <w:adjustRightInd w:val="0"/>
        <w:ind w:right="-143" w:firstLine="426"/>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d)</w:t>
      </w:r>
      <w:r w:rsidRPr="00E133B4">
        <w:rPr>
          <w:rFonts w:ascii="Arial" w:hAnsi="Arial" w:cs="Arial"/>
          <w:color w:val="595959" w:themeColor="text1" w:themeTint="A6"/>
          <w:sz w:val="16"/>
          <w:szCs w:val="16"/>
          <w:lang w:val="cs-CZ"/>
        </w:rPr>
        <w:tab/>
        <w:t>kupní cenu</w:t>
      </w:r>
      <w:r w:rsidR="008315EA">
        <w:rPr>
          <w:rFonts w:ascii="Arial" w:hAnsi="Arial" w:cs="Arial"/>
          <w:color w:val="595959" w:themeColor="text1" w:themeTint="A6"/>
          <w:sz w:val="16"/>
          <w:szCs w:val="16"/>
          <w:lang w:val="cs-CZ"/>
        </w:rPr>
        <w:t>.</w:t>
      </w:r>
    </w:p>
    <w:p w14:paraId="1FFFF784" w14:textId="77777777" w:rsidR="00A00728" w:rsidRPr="00E133B4" w:rsidRDefault="00A00728" w:rsidP="00D14199">
      <w:pPr>
        <w:autoSpaceDE w:val="0"/>
        <w:autoSpaceDN w:val="0"/>
        <w:adjustRightInd w:val="0"/>
        <w:ind w:left="426" w:right="-143" w:hanging="426"/>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 xml:space="preserve">2.2 </w:t>
      </w:r>
      <w:r w:rsidRPr="00E133B4">
        <w:rPr>
          <w:rFonts w:ascii="Arial" w:hAnsi="Arial" w:cs="Arial"/>
          <w:color w:val="595959" w:themeColor="text1" w:themeTint="A6"/>
          <w:sz w:val="16"/>
          <w:szCs w:val="16"/>
          <w:lang w:val="cs-CZ"/>
        </w:rPr>
        <w:tab/>
        <w:t xml:space="preserve">Nedílnou součástí každého návrhu </w:t>
      </w:r>
      <w:r w:rsidR="009641BC" w:rsidRPr="001A5371">
        <w:rPr>
          <w:rFonts w:ascii="Arial" w:hAnsi="Arial" w:cs="Arial"/>
          <w:color w:val="595959" w:themeColor="text1" w:themeTint="A6"/>
          <w:sz w:val="16"/>
          <w:szCs w:val="16"/>
          <w:lang w:val="cs-CZ"/>
        </w:rPr>
        <w:t>prodejní objednávky</w:t>
      </w:r>
      <w:r w:rsidRPr="001A5371">
        <w:rPr>
          <w:rFonts w:ascii="Arial" w:hAnsi="Arial" w:cs="Arial"/>
          <w:color w:val="595959" w:themeColor="text1" w:themeTint="A6"/>
          <w:sz w:val="16"/>
          <w:szCs w:val="16"/>
          <w:lang w:val="cs-CZ"/>
        </w:rPr>
        <w:t xml:space="preserve"> </w:t>
      </w:r>
      <w:r w:rsidRPr="00E133B4">
        <w:rPr>
          <w:rFonts w:ascii="Arial" w:hAnsi="Arial" w:cs="Arial"/>
          <w:color w:val="595959" w:themeColor="text1" w:themeTint="A6"/>
          <w:sz w:val="16"/>
          <w:szCs w:val="16"/>
          <w:lang w:val="cs-CZ"/>
        </w:rPr>
        <w:t>budou i tyto obchodní podmínky.</w:t>
      </w:r>
    </w:p>
    <w:p w14:paraId="1FFFF785" w14:textId="380D4E60" w:rsidR="00A00728" w:rsidRPr="00E133B4" w:rsidRDefault="00A00728" w:rsidP="00D14199">
      <w:pPr>
        <w:autoSpaceDE w:val="0"/>
        <w:autoSpaceDN w:val="0"/>
        <w:adjustRightInd w:val="0"/>
        <w:ind w:left="426" w:right="-143" w:hanging="426"/>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 xml:space="preserve">2.3 </w:t>
      </w:r>
      <w:r w:rsidRPr="00E133B4">
        <w:rPr>
          <w:rFonts w:ascii="Arial" w:hAnsi="Arial" w:cs="Arial"/>
          <w:color w:val="595959" w:themeColor="text1" w:themeTint="A6"/>
          <w:sz w:val="16"/>
          <w:szCs w:val="16"/>
          <w:lang w:val="cs-CZ"/>
        </w:rPr>
        <w:tab/>
        <w:t xml:space="preserve">Lhůta pro přijetí návrhu </w:t>
      </w:r>
      <w:r w:rsidR="009641BC" w:rsidRPr="001A5371">
        <w:rPr>
          <w:rFonts w:ascii="Arial" w:hAnsi="Arial" w:cs="Arial"/>
          <w:color w:val="595959" w:themeColor="text1" w:themeTint="A6"/>
          <w:sz w:val="16"/>
          <w:szCs w:val="16"/>
          <w:lang w:val="cs-CZ"/>
        </w:rPr>
        <w:t>prodejní objednávky</w:t>
      </w:r>
      <w:r w:rsidRPr="001A5371">
        <w:rPr>
          <w:rFonts w:ascii="Arial" w:hAnsi="Arial" w:cs="Arial"/>
          <w:color w:val="595959" w:themeColor="text1" w:themeTint="A6"/>
          <w:sz w:val="16"/>
          <w:szCs w:val="16"/>
          <w:lang w:val="cs-CZ"/>
        </w:rPr>
        <w:t xml:space="preserve"> </w:t>
      </w:r>
      <w:r w:rsidRPr="00E133B4">
        <w:rPr>
          <w:rFonts w:ascii="Arial" w:hAnsi="Arial" w:cs="Arial"/>
          <w:color w:val="595959" w:themeColor="text1" w:themeTint="A6"/>
          <w:sz w:val="16"/>
          <w:szCs w:val="16"/>
          <w:lang w:val="cs-CZ"/>
        </w:rPr>
        <w:t xml:space="preserve">je určena v návrhu </w:t>
      </w:r>
      <w:r w:rsidR="009641BC" w:rsidRPr="001A5371">
        <w:rPr>
          <w:rFonts w:ascii="Arial" w:hAnsi="Arial" w:cs="Arial"/>
          <w:color w:val="595959" w:themeColor="text1" w:themeTint="A6"/>
          <w:sz w:val="16"/>
          <w:szCs w:val="16"/>
          <w:lang w:val="cs-CZ"/>
        </w:rPr>
        <w:t>prodejní objednávky</w:t>
      </w:r>
      <w:r w:rsidRPr="00E133B4">
        <w:rPr>
          <w:rFonts w:ascii="Arial" w:hAnsi="Arial" w:cs="Arial"/>
          <w:color w:val="595959" w:themeColor="text1" w:themeTint="A6"/>
          <w:sz w:val="16"/>
          <w:szCs w:val="16"/>
          <w:lang w:val="cs-CZ"/>
        </w:rPr>
        <w:t xml:space="preserve">, není-li tomu tak, platí lhůta přiměřená s přihlédnutím k povaze navrhované </w:t>
      </w:r>
      <w:r w:rsidR="009641BC" w:rsidRPr="001A5371">
        <w:rPr>
          <w:rFonts w:ascii="Arial" w:hAnsi="Arial" w:cs="Arial"/>
          <w:color w:val="595959" w:themeColor="text1" w:themeTint="A6"/>
          <w:sz w:val="16"/>
          <w:szCs w:val="16"/>
          <w:lang w:val="cs-CZ"/>
        </w:rPr>
        <w:t>prodejní objednávky</w:t>
      </w:r>
      <w:r w:rsidRPr="001A5371">
        <w:rPr>
          <w:rFonts w:ascii="Arial" w:hAnsi="Arial" w:cs="Arial"/>
          <w:color w:val="595959" w:themeColor="text1" w:themeTint="A6"/>
          <w:sz w:val="16"/>
          <w:szCs w:val="16"/>
          <w:lang w:val="cs-CZ"/>
        </w:rPr>
        <w:t xml:space="preserve"> </w:t>
      </w:r>
      <w:r w:rsidRPr="00E133B4">
        <w:rPr>
          <w:rFonts w:ascii="Arial" w:hAnsi="Arial" w:cs="Arial"/>
          <w:color w:val="595959" w:themeColor="text1" w:themeTint="A6"/>
          <w:sz w:val="16"/>
          <w:szCs w:val="16"/>
          <w:lang w:val="cs-CZ"/>
        </w:rPr>
        <w:t xml:space="preserve">a k rychlosti prostředků, které společnost SAFINA použila pro zaslání návrhu </w:t>
      </w:r>
      <w:r w:rsidR="009641BC" w:rsidRPr="001A5371">
        <w:rPr>
          <w:rFonts w:ascii="Arial" w:hAnsi="Arial" w:cs="Arial"/>
          <w:color w:val="595959" w:themeColor="text1" w:themeTint="A6"/>
          <w:sz w:val="16"/>
          <w:szCs w:val="16"/>
          <w:lang w:val="cs-CZ"/>
        </w:rPr>
        <w:t>prodejní objednávky</w:t>
      </w:r>
      <w:r w:rsidR="000A715C" w:rsidRPr="001A5371">
        <w:rPr>
          <w:rFonts w:ascii="Arial" w:hAnsi="Arial" w:cs="Arial"/>
          <w:color w:val="595959" w:themeColor="text1" w:themeTint="A6"/>
          <w:sz w:val="16"/>
          <w:szCs w:val="16"/>
          <w:lang w:val="cs-CZ"/>
        </w:rPr>
        <w:t>, nejdéle však do 14 dnů od doručení návrhu prodejní objednávky Kupujícímu</w:t>
      </w:r>
      <w:r w:rsidRPr="00E133B4">
        <w:rPr>
          <w:rFonts w:ascii="Arial" w:hAnsi="Arial" w:cs="Arial"/>
          <w:color w:val="595959" w:themeColor="text1" w:themeTint="A6"/>
          <w:sz w:val="16"/>
          <w:szCs w:val="16"/>
          <w:lang w:val="cs-CZ"/>
        </w:rPr>
        <w:t xml:space="preserve">. Marným uplynutím lhůty pro přijetí návrh </w:t>
      </w:r>
      <w:r w:rsidR="009641BC" w:rsidRPr="001A5371">
        <w:rPr>
          <w:rFonts w:ascii="Arial" w:hAnsi="Arial" w:cs="Arial"/>
          <w:color w:val="595959" w:themeColor="text1" w:themeTint="A6"/>
          <w:sz w:val="16"/>
          <w:szCs w:val="16"/>
          <w:lang w:val="cs-CZ"/>
        </w:rPr>
        <w:t>prodejní objednávky</w:t>
      </w:r>
      <w:r w:rsidRPr="001A5371">
        <w:rPr>
          <w:rFonts w:ascii="Arial" w:hAnsi="Arial" w:cs="Arial"/>
          <w:color w:val="595959" w:themeColor="text1" w:themeTint="A6"/>
          <w:sz w:val="16"/>
          <w:szCs w:val="16"/>
          <w:lang w:val="cs-CZ"/>
        </w:rPr>
        <w:t xml:space="preserve"> </w:t>
      </w:r>
      <w:r w:rsidRPr="00E133B4">
        <w:rPr>
          <w:rFonts w:ascii="Arial" w:hAnsi="Arial" w:cs="Arial"/>
          <w:color w:val="595959" w:themeColor="text1" w:themeTint="A6"/>
          <w:sz w:val="16"/>
          <w:szCs w:val="16"/>
          <w:lang w:val="cs-CZ"/>
        </w:rPr>
        <w:t>zaniká.</w:t>
      </w:r>
    </w:p>
    <w:p w14:paraId="1FFFF786" w14:textId="451FE71F" w:rsidR="00A00728" w:rsidRPr="00E133B4" w:rsidRDefault="00A00728" w:rsidP="00D14199">
      <w:pPr>
        <w:autoSpaceDE w:val="0"/>
        <w:autoSpaceDN w:val="0"/>
        <w:adjustRightInd w:val="0"/>
        <w:ind w:left="426" w:right="-143" w:hanging="426"/>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 xml:space="preserve">2.4 </w:t>
      </w:r>
      <w:r w:rsidRPr="00E133B4">
        <w:rPr>
          <w:rFonts w:ascii="Arial" w:hAnsi="Arial" w:cs="Arial"/>
          <w:color w:val="595959" w:themeColor="text1" w:themeTint="A6"/>
          <w:sz w:val="16"/>
          <w:szCs w:val="16"/>
          <w:lang w:val="cs-CZ"/>
        </w:rPr>
        <w:tab/>
      </w:r>
      <w:r w:rsidR="009641BC" w:rsidRPr="001A5371">
        <w:rPr>
          <w:rFonts w:ascii="Arial" w:hAnsi="Arial" w:cs="Arial"/>
          <w:color w:val="595959" w:themeColor="text1" w:themeTint="A6"/>
          <w:sz w:val="16"/>
          <w:szCs w:val="16"/>
          <w:lang w:val="cs-CZ"/>
        </w:rPr>
        <w:t>Prodejní objednávka</w:t>
      </w:r>
      <w:r w:rsidRPr="001A5371">
        <w:rPr>
          <w:rFonts w:ascii="Arial" w:hAnsi="Arial" w:cs="Arial"/>
          <w:color w:val="595959" w:themeColor="text1" w:themeTint="A6"/>
          <w:sz w:val="16"/>
          <w:szCs w:val="16"/>
          <w:lang w:val="cs-CZ"/>
        </w:rPr>
        <w:t xml:space="preserve"> </w:t>
      </w:r>
      <w:r w:rsidRPr="00E133B4">
        <w:rPr>
          <w:rFonts w:ascii="Arial" w:hAnsi="Arial" w:cs="Arial"/>
          <w:color w:val="595959" w:themeColor="text1" w:themeTint="A6"/>
          <w:sz w:val="16"/>
          <w:szCs w:val="16"/>
          <w:lang w:val="cs-CZ"/>
        </w:rPr>
        <w:t xml:space="preserve">vzniká okamžikem, kdy </w:t>
      </w:r>
      <w:r w:rsidR="00427F64" w:rsidRPr="00E133B4">
        <w:rPr>
          <w:rFonts w:ascii="Arial" w:hAnsi="Arial" w:cs="Arial"/>
          <w:color w:val="595959" w:themeColor="text1" w:themeTint="A6"/>
          <w:sz w:val="16"/>
          <w:szCs w:val="16"/>
          <w:lang w:val="cs-CZ"/>
        </w:rPr>
        <w:t>je</w:t>
      </w:r>
      <w:r w:rsidR="000A715C" w:rsidRPr="00E133B4">
        <w:rPr>
          <w:rFonts w:ascii="Arial" w:hAnsi="Arial" w:cs="Arial"/>
          <w:color w:val="595959" w:themeColor="text1" w:themeTint="A6"/>
          <w:sz w:val="16"/>
          <w:szCs w:val="16"/>
          <w:lang w:val="cs-CZ"/>
        </w:rPr>
        <w:t xml:space="preserve"> </w:t>
      </w:r>
      <w:r w:rsidRPr="00E133B4">
        <w:rPr>
          <w:rFonts w:ascii="Arial" w:hAnsi="Arial" w:cs="Arial"/>
          <w:color w:val="595959" w:themeColor="text1" w:themeTint="A6"/>
          <w:sz w:val="16"/>
          <w:szCs w:val="16"/>
          <w:lang w:val="cs-CZ"/>
        </w:rPr>
        <w:t xml:space="preserve">vyjádření souhlasu Kupujícího s obsahem návrhu </w:t>
      </w:r>
      <w:r w:rsidR="009641BC" w:rsidRPr="001A5371">
        <w:rPr>
          <w:rFonts w:ascii="Arial" w:hAnsi="Arial" w:cs="Arial"/>
          <w:color w:val="595959" w:themeColor="text1" w:themeTint="A6"/>
          <w:sz w:val="16"/>
          <w:szCs w:val="16"/>
          <w:lang w:val="cs-CZ"/>
        </w:rPr>
        <w:t>prodejní objednávky</w:t>
      </w:r>
      <w:r w:rsidRPr="001A5371">
        <w:rPr>
          <w:rFonts w:ascii="Arial" w:hAnsi="Arial" w:cs="Arial"/>
          <w:color w:val="595959" w:themeColor="text1" w:themeTint="A6"/>
          <w:sz w:val="16"/>
          <w:szCs w:val="16"/>
          <w:lang w:val="cs-CZ"/>
        </w:rPr>
        <w:t xml:space="preserve"> </w:t>
      </w:r>
      <w:r w:rsidR="000A715C" w:rsidRPr="001A5371">
        <w:rPr>
          <w:rFonts w:ascii="Arial" w:hAnsi="Arial" w:cs="Arial"/>
          <w:color w:val="595959" w:themeColor="text1" w:themeTint="A6"/>
          <w:sz w:val="16"/>
          <w:szCs w:val="16"/>
          <w:lang w:val="cs-CZ"/>
        </w:rPr>
        <w:t xml:space="preserve">doručeno </w:t>
      </w:r>
      <w:r w:rsidRPr="00E133B4">
        <w:rPr>
          <w:rFonts w:ascii="Arial" w:hAnsi="Arial" w:cs="Arial"/>
          <w:color w:val="595959" w:themeColor="text1" w:themeTint="A6"/>
          <w:sz w:val="16"/>
          <w:szCs w:val="16"/>
          <w:lang w:val="cs-CZ"/>
        </w:rPr>
        <w:t>společnosti SAFINA.</w:t>
      </w:r>
    </w:p>
    <w:p w14:paraId="610F3405" w14:textId="1A0CC4F4" w:rsidR="000E0E00" w:rsidRPr="00E133B4" w:rsidRDefault="00A00728" w:rsidP="000E0E00">
      <w:pPr>
        <w:autoSpaceDE w:val="0"/>
        <w:autoSpaceDN w:val="0"/>
        <w:adjustRightInd w:val="0"/>
        <w:spacing w:line="360" w:lineRule="auto"/>
        <w:ind w:right="-143"/>
        <w:jc w:val="center"/>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III.</w:t>
      </w:r>
      <w:r w:rsidR="000E0E00">
        <w:rPr>
          <w:rFonts w:ascii="Arial" w:hAnsi="Arial" w:cs="Arial"/>
          <w:color w:val="595959" w:themeColor="text1" w:themeTint="A6"/>
          <w:sz w:val="16"/>
          <w:szCs w:val="16"/>
          <w:lang w:val="cs-CZ"/>
        </w:rPr>
        <w:t xml:space="preserve"> </w:t>
      </w:r>
      <w:r w:rsidRPr="00E133B4">
        <w:rPr>
          <w:rFonts w:ascii="Arial" w:hAnsi="Arial" w:cs="Arial"/>
          <w:color w:val="595959" w:themeColor="text1" w:themeTint="A6"/>
          <w:sz w:val="16"/>
          <w:szCs w:val="16"/>
          <w:lang w:val="cs-CZ"/>
        </w:rPr>
        <w:t>Výhrada vlastnického práva</w:t>
      </w:r>
    </w:p>
    <w:p w14:paraId="1FFFF789" w14:textId="25297707" w:rsidR="00A00728" w:rsidRDefault="00A00728" w:rsidP="00D14199">
      <w:pPr>
        <w:autoSpaceDE w:val="0"/>
        <w:autoSpaceDN w:val="0"/>
        <w:adjustRightInd w:val="0"/>
        <w:ind w:left="426" w:right="-143" w:hanging="426"/>
        <w:rPr>
          <w:rFonts w:ascii="Arial" w:hAnsi="Arial" w:cs="Arial"/>
          <w:b/>
          <w:color w:val="595959" w:themeColor="text1" w:themeTint="A6"/>
          <w:sz w:val="16"/>
          <w:szCs w:val="16"/>
          <w:lang w:val="cs-CZ"/>
        </w:rPr>
      </w:pPr>
      <w:r w:rsidRPr="00E133B4">
        <w:rPr>
          <w:rFonts w:ascii="Arial" w:hAnsi="Arial" w:cs="Arial"/>
          <w:color w:val="595959" w:themeColor="text1" w:themeTint="A6"/>
          <w:sz w:val="16"/>
          <w:szCs w:val="16"/>
          <w:lang w:val="cs-CZ"/>
        </w:rPr>
        <w:t xml:space="preserve">3.1 </w:t>
      </w:r>
      <w:r w:rsidRPr="00E133B4">
        <w:rPr>
          <w:rFonts w:ascii="Arial" w:hAnsi="Arial" w:cs="Arial"/>
          <w:color w:val="595959" w:themeColor="text1" w:themeTint="A6"/>
          <w:sz w:val="16"/>
          <w:szCs w:val="16"/>
          <w:lang w:val="cs-CZ"/>
        </w:rPr>
        <w:tab/>
      </w:r>
      <w:r w:rsidRPr="00E133B4">
        <w:rPr>
          <w:rFonts w:ascii="Arial" w:hAnsi="Arial" w:cs="Arial"/>
          <w:b/>
          <w:color w:val="595959" w:themeColor="text1" w:themeTint="A6"/>
          <w:sz w:val="16"/>
          <w:szCs w:val="16"/>
          <w:lang w:val="cs-CZ"/>
        </w:rPr>
        <w:t>Vlastnické právo ke zboží přechází ze společnosti SAFINA na Kupujícího řádným a úplným uhrazením jeho kupní ceny. Nebezpečí škody na zboží však na Kupujícího přechází již převzetím</w:t>
      </w:r>
      <w:r w:rsidR="00C24A86" w:rsidRPr="00E133B4">
        <w:rPr>
          <w:rFonts w:ascii="Arial" w:hAnsi="Arial" w:cs="Arial"/>
          <w:b/>
          <w:color w:val="595959" w:themeColor="text1" w:themeTint="A6"/>
          <w:sz w:val="16"/>
          <w:szCs w:val="16"/>
          <w:lang w:val="cs-CZ"/>
        </w:rPr>
        <w:t xml:space="preserve"> zboží</w:t>
      </w:r>
      <w:r w:rsidRPr="00E133B4">
        <w:rPr>
          <w:rFonts w:ascii="Arial" w:hAnsi="Arial" w:cs="Arial"/>
          <w:b/>
          <w:color w:val="595959" w:themeColor="text1" w:themeTint="A6"/>
          <w:sz w:val="16"/>
          <w:szCs w:val="16"/>
          <w:lang w:val="cs-CZ"/>
        </w:rPr>
        <w:t xml:space="preserve">. </w:t>
      </w:r>
    </w:p>
    <w:p w14:paraId="42C81B03" w14:textId="77777777" w:rsidR="000E0E00" w:rsidRPr="00E133B4" w:rsidRDefault="000E0E00" w:rsidP="00D14199">
      <w:pPr>
        <w:autoSpaceDE w:val="0"/>
        <w:autoSpaceDN w:val="0"/>
        <w:adjustRightInd w:val="0"/>
        <w:ind w:left="426" w:right="-143" w:hanging="426"/>
        <w:rPr>
          <w:rFonts w:ascii="Arial" w:hAnsi="Arial" w:cs="Arial"/>
          <w:color w:val="595959" w:themeColor="text1" w:themeTint="A6"/>
          <w:sz w:val="16"/>
          <w:szCs w:val="16"/>
          <w:lang w:val="cs-CZ"/>
        </w:rPr>
      </w:pPr>
    </w:p>
    <w:p w14:paraId="1FFFF78A" w14:textId="77777777" w:rsidR="00A00728" w:rsidRPr="00E133B4" w:rsidRDefault="00A00728" w:rsidP="00D14199">
      <w:pPr>
        <w:autoSpaceDE w:val="0"/>
        <w:autoSpaceDN w:val="0"/>
        <w:adjustRightInd w:val="0"/>
        <w:ind w:left="426" w:right="-143" w:hanging="426"/>
        <w:rPr>
          <w:rFonts w:ascii="Arial" w:hAnsi="Arial" w:cs="Arial"/>
          <w:color w:val="595959" w:themeColor="text1" w:themeTint="A6"/>
          <w:sz w:val="6"/>
          <w:szCs w:val="6"/>
          <w:lang w:val="cs-CZ"/>
        </w:rPr>
      </w:pPr>
    </w:p>
    <w:p w14:paraId="6C3C3693" w14:textId="25729F88" w:rsidR="000E0E00" w:rsidRPr="00E133B4" w:rsidRDefault="00A00728" w:rsidP="000E0E00">
      <w:pPr>
        <w:autoSpaceDE w:val="0"/>
        <w:autoSpaceDN w:val="0"/>
        <w:adjustRightInd w:val="0"/>
        <w:spacing w:line="360" w:lineRule="auto"/>
        <w:ind w:right="-143"/>
        <w:jc w:val="center"/>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IV.</w:t>
      </w:r>
      <w:r w:rsidR="000E0E00">
        <w:rPr>
          <w:rFonts w:ascii="Arial" w:hAnsi="Arial" w:cs="Arial"/>
          <w:color w:val="595959" w:themeColor="text1" w:themeTint="A6"/>
          <w:sz w:val="16"/>
          <w:szCs w:val="16"/>
          <w:lang w:val="cs-CZ"/>
        </w:rPr>
        <w:t xml:space="preserve"> </w:t>
      </w:r>
      <w:r w:rsidRPr="00E133B4">
        <w:rPr>
          <w:rFonts w:ascii="Arial" w:hAnsi="Arial" w:cs="Arial"/>
          <w:color w:val="595959" w:themeColor="text1" w:themeTint="A6"/>
          <w:sz w:val="16"/>
          <w:szCs w:val="16"/>
          <w:lang w:val="cs-CZ"/>
        </w:rPr>
        <w:t>Termín a místo dodání zboží</w:t>
      </w:r>
    </w:p>
    <w:p w14:paraId="1FFFF78D" w14:textId="77777777" w:rsidR="00A00728" w:rsidRDefault="00A00728" w:rsidP="00D14199">
      <w:pPr>
        <w:autoSpaceDE w:val="0"/>
        <w:autoSpaceDN w:val="0"/>
        <w:adjustRightInd w:val="0"/>
        <w:ind w:left="426" w:right="-143" w:hanging="426"/>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 xml:space="preserve">4.1 </w:t>
      </w:r>
      <w:r w:rsidRPr="00E133B4">
        <w:rPr>
          <w:rFonts w:ascii="Arial" w:hAnsi="Arial" w:cs="Arial"/>
          <w:color w:val="595959" w:themeColor="text1" w:themeTint="A6"/>
          <w:sz w:val="16"/>
          <w:szCs w:val="16"/>
          <w:lang w:val="cs-CZ"/>
        </w:rPr>
        <w:tab/>
        <w:t>Společnost SAFINA je povinna dodat Kupujícímu zboží v termínu dohodnutém v</w:t>
      </w:r>
      <w:r w:rsidR="002B372B" w:rsidRPr="00E133B4">
        <w:rPr>
          <w:rFonts w:ascii="Arial" w:hAnsi="Arial" w:cs="Arial"/>
          <w:color w:val="595959" w:themeColor="text1" w:themeTint="A6"/>
          <w:sz w:val="16"/>
          <w:szCs w:val="16"/>
          <w:lang w:val="cs-CZ"/>
        </w:rPr>
        <w:t> </w:t>
      </w:r>
      <w:r w:rsidR="002B372B" w:rsidRPr="001A5371">
        <w:rPr>
          <w:rFonts w:ascii="Arial" w:hAnsi="Arial" w:cs="Arial"/>
          <w:color w:val="595959" w:themeColor="text1" w:themeTint="A6"/>
          <w:sz w:val="16"/>
          <w:szCs w:val="16"/>
          <w:lang w:val="cs-CZ"/>
        </w:rPr>
        <w:t>prodejní objednávce</w:t>
      </w:r>
      <w:r w:rsidRPr="001A5371">
        <w:rPr>
          <w:rFonts w:ascii="Arial" w:hAnsi="Arial" w:cs="Arial"/>
          <w:color w:val="595959" w:themeColor="text1" w:themeTint="A6"/>
          <w:sz w:val="16"/>
          <w:szCs w:val="16"/>
          <w:lang w:val="cs-CZ"/>
        </w:rPr>
        <w:t xml:space="preserve">, </w:t>
      </w:r>
      <w:r w:rsidRPr="00E133B4">
        <w:rPr>
          <w:rFonts w:ascii="Arial" w:hAnsi="Arial" w:cs="Arial"/>
          <w:color w:val="595959" w:themeColor="text1" w:themeTint="A6"/>
          <w:sz w:val="16"/>
          <w:szCs w:val="16"/>
          <w:lang w:val="cs-CZ"/>
        </w:rPr>
        <w:t xml:space="preserve">jinak do 14 dnů ode dne uzavření </w:t>
      </w:r>
      <w:r w:rsidR="002B372B" w:rsidRPr="001A5371">
        <w:rPr>
          <w:rFonts w:ascii="Arial" w:hAnsi="Arial" w:cs="Arial"/>
          <w:color w:val="595959" w:themeColor="text1" w:themeTint="A6"/>
          <w:sz w:val="16"/>
          <w:szCs w:val="16"/>
          <w:lang w:val="cs-CZ"/>
        </w:rPr>
        <w:t>prodejní objednávky</w:t>
      </w:r>
      <w:r w:rsidRPr="00E133B4">
        <w:rPr>
          <w:rFonts w:ascii="Arial" w:hAnsi="Arial" w:cs="Arial"/>
          <w:color w:val="595959" w:themeColor="text1" w:themeTint="A6"/>
          <w:sz w:val="16"/>
          <w:szCs w:val="16"/>
          <w:lang w:val="cs-CZ"/>
        </w:rPr>
        <w:t xml:space="preserve">, nevyžaduje-li povaha a množství zboží, které je předmětem </w:t>
      </w:r>
      <w:r w:rsidR="002B372B" w:rsidRPr="001A5371">
        <w:rPr>
          <w:rFonts w:ascii="Arial" w:hAnsi="Arial" w:cs="Arial"/>
          <w:color w:val="595959" w:themeColor="text1" w:themeTint="A6"/>
          <w:sz w:val="16"/>
          <w:szCs w:val="16"/>
          <w:lang w:val="cs-CZ"/>
        </w:rPr>
        <w:t>prodejní objednávky</w:t>
      </w:r>
      <w:r w:rsidRPr="00E133B4">
        <w:rPr>
          <w:rFonts w:ascii="Arial" w:hAnsi="Arial" w:cs="Arial"/>
          <w:color w:val="595959" w:themeColor="text1" w:themeTint="A6"/>
          <w:sz w:val="16"/>
          <w:szCs w:val="16"/>
          <w:lang w:val="cs-CZ"/>
        </w:rPr>
        <w:t>, lhůtu delší.</w:t>
      </w:r>
    </w:p>
    <w:p w14:paraId="658D20BF" w14:textId="6761A673" w:rsidR="009A19C3" w:rsidRPr="009A19C3" w:rsidRDefault="009A19C3" w:rsidP="00D14199">
      <w:pPr>
        <w:autoSpaceDE w:val="0"/>
        <w:autoSpaceDN w:val="0"/>
        <w:adjustRightInd w:val="0"/>
        <w:ind w:left="426" w:right="-143" w:hanging="426"/>
        <w:jc w:val="both"/>
        <w:rPr>
          <w:rFonts w:ascii="Arial" w:hAnsi="Arial" w:cs="Arial"/>
          <w:color w:val="595959" w:themeColor="text1" w:themeTint="A6"/>
          <w:sz w:val="16"/>
          <w:szCs w:val="16"/>
          <w:lang w:val="cs-CZ"/>
        </w:rPr>
      </w:pPr>
      <w:r>
        <w:rPr>
          <w:rFonts w:ascii="Arial" w:hAnsi="Arial" w:cs="Arial"/>
          <w:color w:val="595959" w:themeColor="text1" w:themeTint="A6"/>
          <w:sz w:val="16"/>
          <w:szCs w:val="16"/>
          <w:lang w:val="cs-CZ"/>
        </w:rPr>
        <w:tab/>
      </w:r>
      <w:r w:rsidRPr="009A19C3">
        <w:rPr>
          <w:rFonts w:ascii="Arial" w:hAnsi="Arial" w:cs="Arial"/>
          <w:color w:val="000000"/>
          <w:sz w:val="16"/>
          <w:szCs w:val="16"/>
          <w:lang w:val="cs-CZ" w:eastAsia="cs-CZ"/>
        </w:rPr>
        <w:t>Termín dodání zboží se prodlužuje o dobu, kdy je dodání zboží zpožděno kvůli mimořádným nepředvídatelným překážkám a událostem, zejména nedostatku energie či surovin, fyzické nemožnosti dopravy z jakýchkoliv důvodů, stávce, výluce, úředním opatřením, případům globální pandemie virových a infekčních onemocnění (včetně nemoci COVID-19) nebo případům globálního šíření jiných nemocí, nebo zpožděním či nesplněním subdodávek a jiných obdobných případů (dále jen "Vyšší moc"), které zasáhnou do průběhu dodání zboží společností SAFINA nebo jí vybraným externím doručovatelem nebo jiným poskytovatelem přepravních služeb. Po dobu trvání případů Vyšší moci není společnost SAFINA s prodlením dodání zboží. Trvají-li překážky nebo události dle předchozí věty déle než 2 měsíce, je Kupující oprávněn od prodejní objednávky odstoupit. Prodlení společnosti SAFINA s dodáním zboží není podstatným porušením prodejní objednávky.</w:t>
      </w:r>
    </w:p>
    <w:p w14:paraId="1FFFF78E" w14:textId="77777777" w:rsidR="00A00728" w:rsidRPr="00E133B4" w:rsidRDefault="00A00728" w:rsidP="00D14199">
      <w:pPr>
        <w:autoSpaceDE w:val="0"/>
        <w:autoSpaceDN w:val="0"/>
        <w:adjustRightInd w:val="0"/>
        <w:ind w:left="426" w:right="-143" w:hanging="426"/>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 xml:space="preserve">4.2 </w:t>
      </w:r>
      <w:r w:rsidRPr="00E133B4">
        <w:rPr>
          <w:rFonts w:ascii="Arial" w:hAnsi="Arial" w:cs="Arial"/>
          <w:color w:val="595959" w:themeColor="text1" w:themeTint="A6"/>
          <w:sz w:val="16"/>
          <w:szCs w:val="16"/>
          <w:lang w:val="cs-CZ"/>
        </w:rPr>
        <w:tab/>
        <w:t xml:space="preserve">Není-li dohodnuto společností SAFINA a Kupujícím jinak, považuje se za místo dodání sídlo společnosti SAFINA, kde je umožněno Kupujícímu nakládat se zbožím. </w:t>
      </w:r>
      <w:r w:rsidRPr="00E133B4">
        <w:rPr>
          <w:rFonts w:ascii="Arial" w:hAnsi="Arial" w:cs="Arial"/>
          <w:b/>
          <w:color w:val="595959" w:themeColor="text1" w:themeTint="A6"/>
          <w:sz w:val="16"/>
          <w:szCs w:val="16"/>
          <w:lang w:val="cs-CZ"/>
        </w:rPr>
        <w:t xml:space="preserve">Nepřekročí-li kupní cena zboží podle jednotlivé závazné objednávky Kupujícího </w:t>
      </w:r>
      <w:proofErr w:type="gramStart"/>
      <w:r w:rsidRPr="00E133B4">
        <w:rPr>
          <w:rFonts w:ascii="Arial" w:hAnsi="Arial" w:cs="Arial"/>
          <w:b/>
          <w:color w:val="595959" w:themeColor="text1" w:themeTint="A6"/>
          <w:sz w:val="16"/>
          <w:szCs w:val="16"/>
          <w:lang w:val="cs-CZ"/>
        </w:rPr>
        <w:t>200.000,-</w:t>
      </w:r>
      <w:proofErr w:type="gramEnd"/>
      <w:r w:rsidRPr="00E133B4">
        <w:rPr>
          <w:rFonts w:ascii="Arial" w:hAnsi="Arial" w:cs="Arial"/>
          <w:b/>
          <w:color w:val="595959" w:themeColor="text1" w:themeTint="A6"/>
          <w:sz w:val="16"/>
          <w:szCs w:val="16"/>
          <w:lang w:val="cs-CZ"/>
        </w:rPr>
        <w:t>Kč včetně DPH, vyhrazuje si společnost SAFINA právo zaslat toto zboží Kupujícímu na dobírku prostřednictvím držitele poštovní licence a místem dodání tohoto zboží je v takovém případě místo předání zboží držiteli poštovní licence.</w:t>
      </w:r>
      <w:r w:rsidRPr="00E133B4">
        <w:rPr>
          <w:rFonts w:ascii="Arial" w:hAnsi="Arial" w:cs="Arial"/>
          <w:color w:val="595959" w:themeColor="text1" w:themeTint="A6"/>
          <w:sz w:val="16"/>
          <w:szCs w:val="16"/>
          <w:lang w:val="cs-CZ"/>
        </w:rPr>
        <w:t xml:space="preserve"> Je-li společností SAFINA a Kupujícím sjednáno odeslání zboží na určité místo, je místem dodání zboží místo předání tohoto zboží prvnímu dopravci k přepravě pro Kupujícího. Je-li společností SAFINA a Kupujícím sjednáno odeslání zboží na určité místo a zboží přepravuje pro Kupujícího společnost SAFINA, je místem dodání zboží místo takto určené Kupujícím a společností SAFINA.</w:t>
      </w:r>
    </w:p>
    <w:p w14:paraId="1FFFF78F" w14:textId="7946AA91" w:rsidR="00A00728" w:rsidRPr="00E133B4" w:rsidRDefault="00A00728" w:rsidP="00D14199">
      <w:pPr>
        <w:autoSpaceDE w:val="0"/>
        <w:autoSpaceDN w:val="0"/>
        <w:adjustRightInd w:val="0"/>
        <w:ind w:left="426" w:right="-143" w:hanging="426"/>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 xml:space="preserve">4.3 </w:t>
      </w:r>
      <w:r w:rsidRPr="00E133B4">
        <w:rPr>
          <w:rFonts w:ascii="Arial" w:hAnsi="Arial" w:cs="Arial"/>
          <w:color w:val="595959" w:themeColor="text1" w:themeTint="A6"/>
          <w:sz w:val="16"/>
          <w:szCs w:val="16"/>
          <w:lang w:val="cs-CZ"/>
        </w:rPr>
        <w:tab/>
        <w:t>Zboží se považuje za dodané společností SAFINA okamžikem, kdy je Kupujícímu umožněno nakládat se zbožím v termínu uvedeném v bodě 4. 1. obchodních podmínek a v místě dodání uvedeném v bodě 4. 2. obchodních podmínek. Kupující bude o možnosti nakládat se zbožím informován písemnou výzvou k převzetí zboží. V případě, že je zboží dodáváno na dobírku prostřednictvím držitele poštovní licence v souladu s bodem 4. 2. obchodních podmínek, považuje se za dodané okamžikem předání zboží držiteli poštovní licence. Nebezpečí ztráty či poškození zboží během přepravy nese společnost SAFINA. V případě, že je společností SAFINA a Kupujícím sjednáno odeslání zboží na určité místo, považuje se zboží za dodané, jakmile zboží dorazí na určené místo a je připraveno k vykládce. Nebezpečí ztráty či poškození zboží během přepravy nese Kupující od okamžiku předání zboží prvnímu dopravci. V případě, že je společností SAFINA a Kupujícím sjednáno odeslání zboží na určité místo a zboží přepravuje pro Kupujícího společnost SAFINA, považuje se zboží za dodané, jakmile bylo Kupujícímu umožněno v takto určeném místě se zbožím nakládat. Nebezpečí ztráty či poškození zboží během přepravy nese až do zahájení vykládky společnost SAFINA.</w:t>
      </w:r>
    </w:p>
    <w:p w14:paraId="1FFFF790" w14:textId="77777777" w:rsidR="00A00728" w:rsidRPr="00E133B4" w:rsidRDefault="00A00728" w:rsidP="00D14199">
      <w:pPr>
        <w:autoSpaceDE w:val="0"/>
        <w:autoSpaceDN w:val="0"/>
        <w:adjustRightInd w:val="0"/>
        <w:ind w:left="426" w:right="-143" w:hanging="426"/>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 xml:space="preserve">4.4 </w:t>
      </w:r>
      <w:r w:rsidRPr="00E133B4">
        <w:rPr>
          <w:rFonts w:ascii="Arial" w:hAnsi="Arial" w:cs="Arial"/>
          <w:color w:val="595959" w:themeColor="text1" w:themeTint="A6"/>
          <w:sz w:val="16"/>
          <w:szCs w:val="16"/>
          <w:lang w:val="cs-CZ"/>
        </w:rPr>
        <w:tab/>
      </w:r>
      <w:r w:rsidRPr="00E133B4">
        <w:rPr>
          <w:rFonts w:ascii="Arial" w:hAnsi="Arial" w:cs="Arial"/>
          <w:b/>
          <w:color w:val="595959" w:themeColor="text1" w:themeTint="A6"/>
          <w:sz w:val="16"/>
          <w:szCs w:val="16"/>
          <w:lang w:val="cs-CZ"/>
        </w:rPr>
        <w:t xml:space="preserve">V případě, že se Kupující ocitne v prodlení s převzetím zboží, je povinen zaplatit společnosti SAFINA přiměřené náklady, které společnosti SAFINA vznikly v důsledku prodlení Kupujícího (zejm. náklady vzniklé uložením zboží u společnosti SAFINA, náklady vzniklé uložením zboží ve skladišti třetí </w:t>
      </w:r>
      <w:proofErr w:type="gramStart"/>
      <w:r w:rsidRPr="00E133B4">
        <w:rPr>
          <w:rFonts w:ascii="Arial" w:hAnsi="Arial" w:cs="Arial"/>
          <w:b/>
          <w:color w:val="595959" w:themeColor="text1" w:themeTint="A6"/>
          <w:sz w:val="16"/>
          <w:szCs w:val="16"/>
          <w:lang w:val="cs-CZ"/>
        </w:rPr>
        <w:t>osoby,</w:t>
      </w:r>
      <w:proofErr w:type="gramEnd"/>
      <w:r w:rsidRPr="00E133B4">
        <w:rPr>
          <w:rFonts w:ascii="Arial" w:hAnsi="Arial" w:cs="Arial"/>
          <w:b/>
          <w:color w:val="595959" w:themeColor="text1" w:themeTint="A6"/>
          <w:sz w:val="16"/>
          <w:szCs w:val="16"/>
          <w:lang w:val="cs-CZ"/>
        </w:rPr>
        <w:t xml:space="preserve"> apod.). Zboží nebude Kupujícímu vydáno, dokud neuhradí tyto účelně vynaložené náklady spojené s uchováním zboží. Je-li Kupující v prodlení s převzetím zboží po dobu přesahující deset dnů, je společnost SAFINA oprávněna od </w:t>
      </w:r>
      <w:r w:rsidR="002B372B" w:rsidRPr="001A5371">
        <w:rPr>
          <w:rFonts w:ascii="Arial" w:hAnsi="Arial" w:cs="Arial"/>
          <w:b/>
          <w:color w:val="595959" w:themeColor="text1" w:themeTint="A6"/>
          <w:sz w:val="16"/>
          <w:szCs w:val="16"/>
          <w:lang w:val="cs-CZ"/>
        </w:rPr>
        <w:t>prodejní objednávky</w:t>
      </w:r>
      <w:r w:rsidRPr="001A5371">
        <w:rPr>
          <w:rFonts w:ascii="Arial" w:hAnsi="Arial" w:cs="Arial"/>
          <w:b/>
          <w:color w:val="595959" w:themeColor="text1" w:themeTint="A6"/>
          <w:sz w:val="16"/>
          <w:szCs w:val="16"/>
          <w:lang w:val="cs-CZ"/>
        </w:rPr>
        <w:t xml:space="preserve"> </w:t>
      </w:r>
      <w:r w:rsidRPr="00E133B4">
        <w:rPr>
          <w:rFonts w:ascii="Arial" w:hAnsi="Arial" w:cs="Arial"/>
          <w:b/>
          <w:color w:val="595959" w:themeColor="text1" w:themeTint="A6"/>
          <w:sz w:val="16"/>
          <w:szCs w:val="16"/>
          <w:lang w:val="cs-CZ"/>
        </w:rPr>
        <w:t xml:space="preserve">odstoupit. </w:t>
      </w:r>
    </w:p>
    <w:p w14:paraId="1FFFF791" w14:textId="11C12945" w:rsidR="00A00728" w:rsidRDefault="00A00728" w:rsidP="00D14199">
      <w:pPr>
        <w:autoSpaceDE w:val="0"/>
        <w:autoSpaceDN w:val="0"/>
        <w:adjustRightInd w:val="0"/>
        <w:ind w:left="426" w:right="-143" w:hanging="426"/>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 xml:space="preserve">4.5 </w:t>
      </w:r>
      <w:r w:rsidRPr="00E133B4">
        <w:rPr>
          <w:rFonts w:ascii="Arial" w:hAnsi="Arial" w:cs="Arial"/>
          <w:color w:val="595959" w:themeColor="text1" w:themeTint="A6"/>
          <w:sz w:val="16"/>
          <w:szCs w:val="16"/>
          <w:lang w:val="cs-CZ"/>
        </w:rPr>
        <w:tab/>
        <w:t xml:space="preserve">V případě prodlení společnosti SAFINA s dodáním zboží, je společnost SAFINA povinna Kupujícího informovat bez zbytečného odkladu, nejpozději však do 3 pracovních dnů, o náhradní lhůtě plnění přiměřeně odpovídající povaze a množství dodávaného zboží. Dostane-li se společnost SAFINA do prodlení s dodáním zboží i v této náhradní lhůtě, je Kupující oprávněn od </w:t>
      </w:r>
      <w:r w:rsidR="002B372B" w:rsidRPr="001A5371">
        <w:rPr>
          <w:rFonts w:ascii="Arial" w:hAnsi="Arial" w:cs="Arial"/>
          <w:color w:val="595959" w:themeColor="text1" w:themeTint="A6"/>
          <w:sz w:val="16"/>
          <w:szCs w:val="16"/>
          <w:lang w:val="cs-CZ"/>
        </w:rPr>
        <w:t>prodejní objednávky</w:t>
      </w:r>
      <w:r w:rsidRPr="001A5371">
        <w:rPr>
          <w:rFonts w:ascii="Arial" w:hAnsi="Arial" w:cs="Arial"/>
          <w:color w:val="595959" w:themeColor="text1" w:themeTint="A6"/>
          <w:sz w:val="16"/>
          <w:szCs w:val="16"/>
          <w:lang w:val="cs-CZ"/>
        </w:rPr>
        <w:t xml:space="preserve"> </w:t>
      </w:r>
      <w:r w:rsidRPr="00E133B4">
        <w:rPr>
          <w:rFonts w:ascii="Arial" w:hAnsi="Arial" w:cs="Arial"/>
          <w:color w:val="595959" w:themeColor="text1" w:themeTint="A6"/>
          <w:sz w:val="16"/>
          <w:szCs w:val="16"/>
          <w:lang w:val="cs-CZ"/>
        </w:rPr>
        <w:t>odstoupit.</w:t>
      </w:r>
    </w:p>
    <w:p w14:paraId="3A58F41D" w14:textId="77777777" w:rsidR="000E0E00" w:rsidRPr="00E133B4" w:rsidRDefault="000E0E00" w:rsidP="00D14199">
      <w:pPr>
        <w:autoSpaceDE w:val="0"/>
        <w:autoSpaceDN w:val="0"/>
        <w:adjustRightInd w:val="0"/>
        <w:ind w:left="426" w:right="-143" w:hanging="426"/>
        <w:jc w:val="both"/>
        <w:rPr>
          <w:rFonts w:ascii="Arial" w:hAnsi="Arial" w:cs="Arial"/>
          <w:color w:val="595959" w:themeColor="text1" w:themeTint="A6"/>
          <w:sz w:val="16"/>
          <w:szCs w:val="16"/>
          <w:lang w:val="cs-CZ"/>
        </w:rPr>
      </w:pPr>
    </w:p>
    <w:p w14:paraId="1FFFF792" w14:textId="77777777" w:rsidR="00662294" w:rsidRPr="00E133B4" w:rsidRDefault="00662294" w:rsidP="00D14199">
      <w:pPr>
        <w:autoSpaceDE w:val="0"/>
        <w:autoSpaceDN w:val="0"/>
        <w:adjustRightInd w:val="0"/>
        <w:ind w:left="426" w:right="-143" w:hanging="426"/>
        <w:jc w:val="center"/>
        <w:rPr>
          <w:rFonts w:ascii="Arial" w:hAnsi="Arial" w:cs="Arial"/>
          <w:color w:val="595959" w:themeColor="text1" w:themeTint="A6"/>
          <w:sz w:val="6"/>
          <w:szCs w:val="6"/>
          <w:lang w:val="cs-CZ"/>
        </w:rPr>
      </w:pPr>
    </w:p>
    <w:p w14:paraId="372AFDEB" w14:textId="444F2D14" w:rsidR="000E0E00" w:rsidRPr="00E133B4" w:rsidRDefault="00A00728" w:rsidP="000E0E00">
      <w:pPr>
        <w:autoSpaceDE w:val="0"/>
        <w:autoSpaceDN w:val="0"/>
        <w:adjustRightInd w:val="0"/>
        <w:spacing w:line="360" w:lineRule="auto"/>
        <w:ind w:right="-143"/>
        <w:jc w:val="center"/>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V.</w:t>
      </w:r>
      <w:r w:rsidR="000E0E00">
        <w:rPr>
          <w:rFonts w:ascii="Arial" w:hAnsi="Arial" w:cs="Arial"/>
          <w:color w:val="595959" w:themeColor="text1" w:themeTint="A6"/>
          <w:sz w:val="16"/>
          <w:szCs w:val="16"/>
          <w:lang w:val="cs-CZ"/>
        </w:rPr>
        <w:t xml:space="preserve"> </w:t>
      </w:r>
      <w:r w:rsidRPr="00E133B4">
        <w:rPr>
          <w:rFonts w:ascii="Arial" w:hAnsi="Arial" w:cs="Arial"/>
          <w:color w:val="595959" w:themeColor="text1" w:themeTint="A6"/>
          <w:sz w:val="16"/>
          <w:szCs w:val="16"/>
          <w:lang w:val="cs-CZ"/>
        </w:rPr>
        <w:t>Kupní cena a platební podmínky</w:t>
      </w:r>
    </w:p>
    <w:p w14:paraId="1FFFF795" w14:textId="77777777" w:rsidR="00A00728" w:rsidRPr="00E133B4" w:rsidRDefault="00A00728" w:rsidP="00D14199">
      <w:pPr>
        <w:autoSpaceDE w:val="0"/>
        <w:autoSpaceDN w:val="0"/>
        <w:adjustRightInd w:val="0"/>
        <w:ind w:left="426" w:right="-143" w:hanging="426"/>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 xml:space="preserve">5.1 </w:t>
      </w:r>
      <w:r w:rsidRPr="00E133B4">
        <w:rPr>
          <w:rFonts w:ascii="Arial" w:hAnsi="Arial" w:cs="Arial"/>
          <w:color w:val="595959" w:themeColor="text1" w:themeTint="A6"/>
          <w:sz w:val="16"/>
          <w:szCs w:val="16"/>
          <w:lang w:val="cs-CZ"/>
        </w:rPr>
        <w:tab/>
        <w:t xml:space="preserve">Kupní cena dohodnutá na základě uzavřené </w:t>
      </w:r>
      <w:r w:rsidR="002B372B" w:rsidRPr="001A5371">
        <w:rPr>
          <w:rFonts w:ascii="Arial" w:hAnsi="Arial" w:cs="Arial"/>
          <w:color w:val="595959" w:themeColor="text1" w:themeTint="A6"/>
          <w:sz w:val="16"/>
          <w:szCs w:val="16"/>
          <w:lang w:val="cs-CZ"/>
        </w:rPr>
        <w:t>prodejní objednávky</w:t>
      </w:r>
      <w:r w:rsidRPr="001A5371">
        <w:rPr>
          <w:rFonts w:ascii="Arial" w:hAnsi="Arial" w:cs="Arial"/>
          <w:color w:val="595959" w:themeColor="text1" w:themeTint="A6"/>
          <w:sz w:val="16"/>
          <w:szCs w:val="16"/>
          <w:lang w:val="cs-CZ"/>
        </w:rPr>
        <w:t xml:space="preserve"> </w:t>
      </w:r>
      <w:r w:rsidRPr="00E133B4">
        <w:rPr>
          <w:rFonts w:ascii="Arial" w:hAnsi="Arial" w:cs="Arial"/>
          <w:color w:val="595959" w:themeColor="text1" w:themeTint="A6"/>
          <w:sz w:val="16"/>
          <w:szCs w:val="16"/>
          <w:lang w:val="cs-CZ"/>
        </w:rPr>
        <w:t>je pevná a nelze ji bez písemného souhlasu SAFINA a Kupujícího měnit.</w:t>
      </w:r>
    </w:p>
    <w:p w14:paraId="1FFFF796" w14:textId="77777777" w:rsidR="00A00728" w:rsidRPr="00E133B4" w:rsidRDefault="00A00728" w:rsidP="00D14199">
      <w:pPr>
        <w:autoSpaceDE w:val="0"/>
        <w:autoSpaceDN w:val="0"/>
        <w:adjustRightInd w:val="0"/>
        <w:ind w:left="426" w:right="-143" w:hanging="426"/>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 xml:space="preserve">5.2 </w:t>
      </w:r>
      <w:r w:rsidRPr="00E133B4">
        <w:rPr>
          <w:rFonts w:ascii="Arial" w:hAnsi="Arial" w:cs="Arial"/>
          <w:color w:val="595959" w:themeColor="text1" w:themeTint="A6"/>
          <w:sz w:val="16"/>
          <w:szCs w:val="16"/>
          <w:lang w:val="cs-CZ"/>
        </w:rPr>
        <w:tab/>
      </w:r>
      <w:r w:rsidRPr="00E133B4">
        <w:rPr>
          <w:rFonts w:ascii="Arial" w:hAnsi="Arial" w:cs="Arial"/>
          <w:b/>
          <w:color w:val="595959" w:themeColor="text1" w:themeTint="A6"/>
          <w:sz w:val="16"/>
          <w:szCs w:val="16"/>
          <w:lang w:val="cs-CZ"/>
        </w:rPr>
        <w:t xml:space="preserve">V případě, že zboží má být podle </w:t>
      </w:r>
      <w:r w:rsidR="002B372B" w:rsidRPr="001A5371">
        <w:rPr>
          <w:rFonts w:ascii="Arial" w:hAnsi="Arial" w:cs="Arial"/>
          <w:b/>
          <w:color w:val="595959" w:themeColor="text1" w:themeTint="A6"/>
          <w:sz w:val="16"/>
          <w:szCs w:val="16"/>
          <w:lang w:val="cs-CZ"/>
        </w:rPr>
        <w:t>prodejní objednávky</w:t>
      </w:r>
      <w:r w:rsidRPr="001A5371">
        <w:rPr>
          <w:rFonts w:ascii="Arial" w:hAnsi="Arial" w:cs="Arial"/>
          <w:b/>
          <w:color w:val="595959" w:themeColor="text1" w:themeTint="A6"/>
          <w:sz w:val="16"/>
          <w:szCs w:val="16"/>
          <w:lang w:val="cs-CZ"/>
        </w:rPr>
        <w:t xml:space="preserve"> </w:t>
      </w:r>
      <w:r w:rsidRPr="00E133B4">
        <w:rPr>
          <w:rFonts w:ascii="Arial" w:hAnsi="Arial" w:cs="Arial"/>
          <w:b/>
          <w:color w:val="595959" w:themeColor="text1" w:themeTint="A6"/>
          <w:sz w:val="16"/>
          <w:szCs w:val="16"/>
          <w:lang w:val="cs-CZ"/>
        </w:rPr>
        <w:t>odesláno společností SAFINA na určité místo mimo sídlo společnosti SAFINA, je Kupující povinen uhradit společnosti SAFINA náklady spojené s přepravou zboží</w:t>
      </w:r>
      <w:r w:rsidRPr="00E133B4">
        <w:rPr>
          <w:rFonts w:ascii="Arial" w:hAnsi="Arial" w:cs="Arial"/>
          <w:color w:val="595959" w:themeColor="text1" w:themeTint="A6"/>
          <w:sz w:val="16"/>
          <w:szCs w:val="16"/>
          <w:lang w:val="cs-CZ"/>
        </w:rPr>
        <w:t>. Pokud není výše nákladů za přepravu dohodnuta v</w:t>
      </w:r>
      <w:r w:rsidR="002B372B" w:rsidRPr="00E133B4">
        <w:rPr>
          <w:rFonts w:ascii="Arial" w:hAnsi="Arial" w:cs="Arial"/>
          <w:color w:val="595959" w:themeColor="text1" w:themeTint="A6"/>
          <w:sz w:val="16"/>
          <w:szCs w:val="16"/>
          <w:lang w:val="cs-CZ"/>
        </w:rPr>
        <w:t> </w:t>
      </w:r>
      <w:r w:rsidR="002B372B" w:rsidRPr="001A5371">
        <w:rPr>
          <w:rFonts w:ascii="Arial" w:hAnsi="Arial" w:cs="Arial"/>
          <w:color w:val="595959" w:themeColor="text1" w:themeTint="A6"/>
          <w:sz w:val="16"/>
          <w:szCs w:val="16"/>
          <w:lang w:val="cs-CZ"/>
        </w:rPr>
        <w:t>prodejní objednávce</w:t>
      </w:r>
      <w:r w:rsidRPr="00E133B4">
        <w:rPr>
          <w:rFonts w:ascii="Arial" w:hAnsi="Arial" w:cs="Arial"/>
          <w:color w:val="595959" w:themeColor="text1" w:themeTint="A6"/>
          <w:sz w:val="16"/>
          <w:szCs w:val="16"/>
          <w:lang w:val="cs-CZ"/>
        </w:rPr>
        <w:t>, má společnost SAFINA nárok na úhradu přepravy ve výši obvyklé v době dodání zboží s přihlédnutím ke způsobu a předmětu přepravy.</w:t>
      </w:r>
    </w:p>
    <w:p w14:paraId="1FFFF797" w14:textId="77777777" w:rsidR="00A00728" w:rsidRPr="00E133B4" w:rsidRDefault="00A00728" w:rsidP="00D14199">
      <w:pPr>
        <w:autoSpaceDE w:val="0"/>
        <w:autoSpaceDN w:val="0"/>
        <w:adjustRightInd w:val="0"/>
        <w:ind w:left="426" w:right="-143" w:hanging="426"/>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 xml:space="preserve">5.3 </w:t>
      </w:r>
      <w:r w:rsidRPr="00E133B4">
        <w:rPr>
          <w:rFonts w:ascii="Arial" w:hAnsi="Arial" w:cs="Arial"/>
          <w:color w:val="595959" w:themeColor="text1" w:themeTint="A6"/>
          <w:sz w:val="16"/>
          <w:szCs w:val="16"/>
          <w:lang w:val="cs-CZ"/>
        </w:rPr>
        <w:tab/>
        <w:t>Právo společnosti SAFINA vystavit fakturu na kupní cenu a náklady spojené s přepravou zboží podle bodu 5.2 těchto obchodních podmínek vzniká okamžikem dodání zboží podle bodu 4.3 těchto obchodních podmínek.</w:t>
      </w:r>
    </w:p>
    <w:p w14:paraId="1FFFF798" w14:textId="77777777" w:rsidR="00A00728" w:rsidRPr="00E133B4" w:rsidRDefault="00A00728" w:rsidP="00D14199">
      <w:pPr>
        <w:autoSpaceDE w:val="0"/>
        <w:autoSpaceDN w:val="0"/>
        <w:adjustRightInd w:val="0"/>
        <w:ind w:left="426" w:right="-143" w:hanging="426"/>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 xml:space="preserve">5.4 </w:t>
      </w:r>
      <w:r w:rsidRPr="00E133B4">
        <w:rPr>
          <w:rFonts w:ascii="Arial" w:hAnsi="Arial" w:cs="Arial"/>
          <w:color w:val="595959" w:themeColor="text1" w:themeTint="A6"/>
          <w:sz w:val="16"/>
          <w:szCs w:val="16"/>
          <w:lang w:val="cs-CZ"/>
        </w:rPr>
        <w:tab/>
        <w:t xml:space="preserve">Faktura, vystavená v souladu s bodem 5.3 těchto obchodních podmínek, je splatná do 14 kalendářních dnů od jejího vystavení, není-li dohodnuto </w:t>
      </w:r>
      <w:r w:rsidRPr="00E133B4">
        <w:rPr>
          <w:rFonts w:ascii="Arial" w:hAnsi="Arial" w:cs="Arial"/>
          <w:color w:val="595959" w:themeColor="text1" w:themeTint="A6"/>
          <w:sz w:val="16"/>
          <w:szCs w:val="16"/>
          <w:lang w:val="cs-CZ"/>
        </w:rPr>
        <w:lastRenderedPageBreak/>
        <w:t>společností SAFINA a Kupujícím v</w:t>
      </w:r>
      <w:r w:rsidR="002B372B" w:rsidRPr="00E133B4">
        <w:rPr>
          <w:rFonts w:ascii="Arial" w:hAnsi="Arial" w:cs="Arial"/>
          <w:color w:val="595959" w:themeColor="text1" w:themeTint="A6"/>
          <w:sz w:val="16"/>
          <w:szCs w:val="16"/>
          <w:lang w:val="cs-CZ"/>
        </w:rPr>
        <w:t> </w:t>
      </w:r>
      <w:r w:rsidR="002B372B" w:rsidRPr="001A5371">
        <w:rPr>
          <w:rFonts w:ascii="Arial" w:hAnsi="Arial" w:cs="Arial"/>
          <w:color w:val="595959" w:themeColor="text1" w:themeTint="A6"/>
          <w:sz w:val="16"/>
          <w:szCs w:val="16"/>
          <w:lang w:val="cs-CZ"/>
        </w:rPr>
        <w:t>prodejní objednávce</w:t>
      </w:r>
      <w:r w:rsidRPr="001A5371">
        <w:rPr>
          <w:rFonts w:ascii="Arial" w:hAnsi="Arial" w:cs="Arial"/>
          <w:color w:val="595959" w:themeColor="text1" w:themeTint="A6"/>
          <w:sz w:val="16"/>
          <w:szCs w:val="16"/>
          <w:lang w:val="cs-CZ"/>
        </w:rPr>
        <w:t xml:space="preserve"> </w:t>
      </w:r>
      <w:r w:rsidRPr="00E133B4">
        <w:rPr>
          <w:rFonts w:ascii="Arial" w:hAnsi="Arial" w:cs="Arial"/>
          <w:color w:val="595959" w:themeColor="text1" w:themeTint="A6"/>
          <w:sz w:val="16"/>
          <w:szCs w:val="16"/>
          <w:lang w:val="cs-CZ"/>
        </w:rPr>
        <w:t>jinak nebo není-li na faktuře uvedena delší lhůta splatnosti, v takovém případě platí lhůta splatnosti uvedená na faktuře. Kupující je povinen zaplatit kupní cenu spolu s náklady spojenými s přepravou zboží na základě faktury vystavené mu společností SAFINA v souladu s bodem 5. 3. obchodních podmínek.</w:t>
      </w:r>
    </w:p>
    <w:p w14:paraId="1FFFF799" w14:textId="7896B326" w:rsidR="00A00728" w:rsidRPr="00E133B4" w:rsidRDefault="00A00728" w:rsidP="00D14199">
      <w:pPr>
        <w:autoSpaceDE w:val="0"/>
        <w:autoSpaceDN w:val="0"/>
        <w:adjustRightInd w:val="0"/>
        <w:ind w:left="426" w:right="-143" w:hanging="426"/>
        <w:jc w:val="both"/>
        <w:rPr>
          <w:rFonts w:ascii="Arial" w:hAnsi="Arial" w:cs="Arial"/>
          <w:b/>
          <w:color w:val="595959" w:themeColor="text1" w:themeTint="A6"/>
          <w:sz w:val="16"/>
          <w:szCs w:val="16"/>
          <w:lang w:val="cs-CZ"/>
        </w:rPr>
      </w:pPr>
      <w:r w:rsidRPr="00E133B4">
        <w:rPr>
          <w:rFonts w:ascii="Arial" w:hAnsi="Arial" w:cs="Arial"/>
          <w:color w:val="595959" w:themeColor="text1" w:themeTint="A6"/>
          <w:sz w:val="16"/>
          <w:szCs w:val="16"/>
          <w:lang w:val="cs-CZ"/>
        </w:rPr>
        <w:t xml:space="preserve">5.5 </w:t>
      </w:r>
      <w:r w:rsidRPr="00E133B4">
        <w:rPr>
          <w:rFonts w:ascii="Arial" w:hAnsi="Arial" w:cs="Arial"/>
          <w:color w:val="595959" w:themeColor="text1" w:themeTint="A6"/>
          <w:sz w:val="16"/>
          <w:szCs w:val="16"/>
          <w:lang w:val="cs-CZ"/>
        </w:rPr>
        <w:tab/>
      </w:r>
      <w:r w:rsidRPr="00E133B4">
        <w:rPr>
          <w:rFonts w:ascii="Arial" w:hAnsi="Arial" w:cs="Arial"/>
          <w:b/>
          <w:color w:val="595959" w:themeColor="text1" w:themeTint="A6"/>
          <w:sz w:val="16"/>
          <w:szCs w:val="16"/>
          <w:lang w:val="cs-CZ"/>
        </w:rPr>
        <w:t xml:space="preserve">Pro dodávky zboží, jehož kupní cena podle </w:t>
      </w:r>
      <w:r w:rsidR="002B372B" w:rsidRPr="001A5371">
        <w:rPr>
          <w:rFonts w:ascii="Arial" w:hAnsi="Arial" w:cs="Arial"/>
          <w:b/>
          <w:color w:val="595959" w:themeColor="text1" w:themeTint="A6"/>
          <w:sz w:val="16"/>
          <w:szCs w:val="16"/>
          <w:lang w:val="cs-CZ"/>
        </w:rPr>
        <w:t>prodejní objednávky</w:t>
      </w:r>
      <w:r w:rsidRPr="001A5371">
        <w:rPr>
          <w:rFonts w:ascii="Arial" w:hAnsi="Arial" w:cs="Arial"/>
          <w:b/>
          <w:color w:val="595959" w:themeColor="text1" w:themeTint="A6"/>
          <w:sz w:val="16"/>
          <w:szCs w:val="16"/>
          <w:lang w:val="cs-CZ"/>
        </w:rPr>
        <w:t xml:space="preserve"> nepřesáhne 200.000,-Kč včetně DPH (dále jen „dodávky zboží do 200.000,</w:t>
      </w:r>
      <w:r w:rsidR="00C0728F">
        <w:rPr>
          <w:rFonts w:ascii="Arial" w:hAnsi="Arial" w:cs="Arial"/>
          <w:b/>
          <w:color w:val="595959" w:themeColor="text1" w:themeTint="A6"/>
          <w:sz w:val="16"/>
          <w:szCs w:val="16"/>
          <w:lang w:val="cs-CZ"/>
        </w:rPr>
        <w:noBreakHyphen/>
      </w:r>
      <w:r w:rsidRPr="001A5371">
        <w:rPr>
          <w:rFonts w:ascii="Arial" w:hAnsi="Arial" w:cs="Arial"/>
          <w:b/>
          <w:color w:val="595959" w:themeColor="text1" w:themeTint="A6"/>
          <w:sz w:val="16"/>
          <w:szCs w:val="16"/>
          <w:lang w:val="cs-CZ"/>
        </w:rPr>
        <w:t xml:space="preserve">Kč") si společnost SAFINA vyhrazuje právo stanovit splatnost faktury na kupní cenu a náklady spojené s přepravou zboží na </w:t>
      </w:r>
      <w:r w:rsidRPr="00E133B4">
        <w:rPr>
          <w:rFonts w:ascii="Arial" w:hAnsi="Arial" w:cs="Arial"/>
          <w:b/>
          <w:color w:val="595959" w:themeColor="text1" w:themeTint="A6"/>
          <w:sz w:val="16"/>
          <w:szCs w:val="16"/>
          <w:lang w:val="cs-CZ"/>
        </w:rPr>
        <w:t xml:space="preserve">den jejího předání Kupujícímu při dodání zboží v sídle společnosti SAFINA v souladu s bodem 4. 3. těchto obchodních podmínek nebo u zboží zaslaného na dobírku prostřednictvím držitele poštovní licence na den předání zboží s příslušnou fakturou držitelem poštovní licence Kupujícímu v souladu s bodem 4. 3. těchto obchodních podmínek. </w:t>
      </w:r>
    </w:p>
    <w:p w14:paraId="1FFFF79A" w14:textId="77777777" w:rsidR="00A00728" w:rsidRPr="00E133B4" w:rsidRDefault="00A00728" w:rsidP="00D14199">
      <w:pPr>
        <w:autoSpaceDE w:val="0"/>
        <w:autoSpaceDN w:val="0"/>
        <w:adjustRightInd w:val="0"/>
        <w:ind w:left="426" w:right="-143" w:hanging="426"/>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5.6</w:t>
      </w:r>
      <w:r w:rsidRPr="00E133B4">
        <w:rPr>
          <w:rFonts w:ascii="Arial" w:hAnsi="Arial" w:cs="Arial"/>
          <w:color w:val="595959" w:themeColor="text1" w:themeTint="A6"/>
          <w:sz w:val="16"/>
          <w:szCs w:val="16"/>
          <w:lang w:val="cs-CZ"/>
        </w:rPr>
        <w:tab/>
      </w:r>
      <w:r w:rsidRPr="00E133B4">
        <w:rPr>
          <w:rFonts w:ascii="Arial" w:hAnsi="Arial" w:cs="Arial"/>
          <w:b/>
          <w:color w:val="595959" w:themeColor="text1" w:themeTint="A6"/>
          <w:sz w:val="16"/>
          <w:szCs w:val="16"/>
          <w:lang w:val="cs-CZ"/>
        </w:rPr>
        <w:t>Společnost SAFINA si vyhrazuje právo požadovat zaplacení kupní ceny před dodáním zboží (dále jen „platba předem") a to v případech, kdy to s ohledem na požadovaný objem zboží, trvání vzájemných obchodních vztahů nebo z jiných důvodů bude považovat za vhodné.</w:t>
      </w:r>
      <w:r w:rsidRPr="00E133B4">
        <w:rPr>
          <w:rFonts w:ascii="Arial" w:hAnsi="Arial" w:cs="Arial"/>
          <w:color w:val="595959" w:themeColor="text1" w:themeTint="A6"/>
          <w:sz w:val="16"/>
          <w:szCs w:val="16"/>
          <w:lang w:val="cs-CZ"/>
        </w:rPr>
        <w:t xml:space="preserve"> Fakturu na platbu předem podle tohoto bodu obchodních podmínek je společnost SAFINA oprávněna vystavit do tří pracovních dnů od uzavření </w:t>
      </w:r>
      <w:r w:rsidR="00CB2D39" w:rsidRPr="001A5371">
        <w:rPr>
          <w:rFonts w:ascii="Arial" w:hAnsi="Arial" w:cs="Arial"/>
          <w:color w:val="595959" w:themeColor="text1" w:themeTint="A6"/>
          <w:sz w:val="16"/>
          <w:szCs w:val="16"/>
          <w:lang w:val="cs-CZ"/>
        </w:rPr>
        <w:t>prodejní objednávky</w:t>
      </w:r>
      <w:r w:rsidRPr="00E133B4">
        <w:rPr>
          <w:rFonts w:ascii="Arial" w:hAnsi="Arial" w:cs="Arial"/>
          <w:color w:val="595959" w:themeColor="text1" w:themeTint="A6"/>
          <w:sz w:val="16"/>
          <w:szCs w:val="16"/>
          <w:lang w:val="cs-CZ"/>
        </w:rPr>
        <w:t>. Faktura na platbu předem podle tohoto bodu obchodních podmínek je splatná před dodáním zboží, nejpozději však do tří pracovních dnů ode dne jejího vystavení, není-li dohodnuto společností SAFINA a Kupujícím v</w:t>
      </w:r>
      <w:r w:rsidR="00CB2D39" w:rsidRPr="00E133B4">
        <w:rPr>
          <w:rFonts w:ascii="Arial" w:hAnsi="Arial" w:cs="Arial"/>
          <w:color w:val="595959" w:themeColor="text1" w:themeTint="A6"/>
          <w:sz w:val="16"/>
          <w:szCs w:val="16"/>
          <w:lang w:val="cs-CZ"/>
        </w:rPr>
        <w:t> </w:t>
      </w:r>
      <w:r w:rsidR="00CB2D39" w:rsidRPr="001A5371">
        <w:rPr>
          <w:rFonts w:ascii="Arial" w:hAnsi="Arial" w:cs="Arial"/>
          <w:color w:val="595959" w:themeColor="text1" w:themeTint="A6"/>
          <w:sz w:val="16"/>
          <w:szCs w:val="16"/>
          <w:lang w:val="cs-CZ"/>
        </w:rPr>
        <w:t>prodejní objednávce</w:t>
      </w:r>
      <w:r w:rsidRPr="001A5371">
        <w:rPr>
          <w:rFonts w:ascii="Arial" w:hAnsi="Arial" w:cs="Arial"/>
          <w:color w:val="595959" w:themeColor="text1" w:themeTint="A6"/>
          <w:sz w:val="16"/>
          <w:szCs w:val="16"/>
          <w:lang w:val="cs-CZ"/>
        </w:rPr>
        <w:t xml:space="preserve"> </w:t>
      </w:r>
      <w:r w:rsidRPr="00E133B4">
        <w:rPr>
          <w:rFonts w:ascii="Arial" w:hAnsi="Arial" w:cs="Arial"/>
          <w:color w:val="595959" w:themeColor="text1" w:themeTint="A6"/>
          <w:sz w:val="16"/>
          <w:szCs w:val="16"/>
          <w:lang w:val="cs-CZ"/>
        </w:rPr>
        <w:t>jinak nebo není-li na faktuře uvedena delší lhůta splatnosti, v takovém případě platí lhůta splatnosti uvedená na faktuře. Neuhradí-li Kupující platbu předem na základě faktury na platbu předem v souladu s tímto bodem obchodních podmínek, společnost SAFINA není povinna objednané zboží dodat Kupujícímu.</w:t>
      </w:r>
    </w:p>
    <w:p w14:paraId="1FFFF79B" w14:textId="77777777" w:rsidR="00A00728" w:rsidRPr="00E133B4" w:rsidRDefault="00A00728" w:rsidP="00D14199">
      <w:pPr>
        <w:autoSpaceDE w:val="0"/>
        <w:autoSpaceDN w:val="0"/>
        <w:adjustRightInd w:val="0"/>
        <w:ind w:left="426" w:right="-143" w:hanging="426"/>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 xml:space="preserve">5.7 </w:t>
      </w:r>
      <w:r w:rsidRPr="00E133B4">
        <w:rPr>
          <w:rFonts w:ascii="Arial" w:hAnsi="Arial" w:cs="Arial"/>
          <w:color w:val="595959" w:themeColor="text1" w:themeTint="A6"/>
          <w:sz w:val="16"/>
          <w:szCs w:val="16"/>
          <w:lang w:val="cs-CZ"/>
        </w:rPr>
        <w:tab/>
        <w:t>Kupní cenu je možno zaplatit:</w:t>
      </w:r>
    </w:p>
    <w:p w14:paraId="1FFFF79C" w14:textId="5C7562ED" w:rsidR="00A00728" w:rsidRPr="00E133B4" w:rsidRDefault="00A00728" w:rsidP="00D14199">
      <w:pPr>
        <w:autoSpaceDE w:val="0"/>
        <w:autoSpaceDN w:val="0"/>
        <w:adjustRightInd w:val="0"/>
        <w:ind w:left="709" w:right="-143" w:hanging="283"/>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 xml:space="preserve">a) </w:t>
      </w:r>
      <w:r w:rsidRPr="00E133B4">
        <w:rPr>
          <w:rFonts w:ascii="Arial" w:hAnsi="Arial" w:cs="Arial"/>
          <w:color w:val="595959" w:themeColor="text1" w:themeTint="A6"/>
          <w:sz w:val="16"/>
          <w:szCs w:val="16"/>
          <w:lang w:val="cs-CZ"/>
        </w:rPr>
        <w:tab/>
        <w:t>bezhotovostním převodem na účet společnosti SAFINA, uvedený v</w:t>
      </w:r>
      <w:r w:rsidR="00CB2D39" w:rsidRPr="00E133B4">
        <w:rPr>
          <w:rFonts w:ascii="Arial" w:hAnsi="Arial" w:cs="Arial"/>
          <w:color w:val="595959" w:themeColor="text1" w:themeTint="A6"/>
          <w:sz w:val="16"/>
          <w:szCs w:val="16"/>
          <w:lang w:val="cs-CZ"/>
        </w:rPr>
        <w:t> </w:t>
      </w:r>
      <w:r w:rsidR="00CB2D39" w:rsidRPr="001A5371">
        <w:rPr>
          <w:rFonts w:ascii="Arial" w:hAnsi="Arial" w:cs="Arial"/>
          <w:color w:val="595959" w:themeColor="text1" w:themeTint="A6"/>
          <w:sz w:val="16"/>
          <w:szCs w:val="16"/>
          <w:lang w:val="cs-CZ"/>
        </w:rPr>
        <w:t>prodejní objednávce</w:t>
      </w:r>
      <w:r w:rsidRPr="001A5371">
        <w:rPr>
          <w:rFonts w:ascii="Arial" w:hAnsi="Arial" w:cs="Arial"/>
          <w:color w:val="595959" w:themeColor="text1" w:themeTint="A6"/>
          <w:sz w:val="16"/>
          <w:szCs w:val="16"/>
          <w:lang w:val="cs-CZ"/>
        </w:rPr>
        <w:t xml:space="preserve"> </w:t>
      </w:r>
      <w:r w:rsidRPr="00E133B4">
        <w:rPr>
          <w:rFonts w:ascii="Arial" w:hAnsi="Arial" w:cs="Arial"/>
          <w:color w:val="595959" w:themeColor="text1" w:themeTint="A6"/>
          <w:sz w:val="16"/>
          <w:szCs w:val="16"/>
          <w:lang w:val="cs-CZ"/>
        </w:rPr>
        <w:t>nebo písemně sdělený společností SAFINA Kupujícímu (např. ve faktuře)</w:t>
      </w:r>
      <w:r w:rsidR="00AA569F">
        <w:rPr>
          <w:rFonts w:ascii="Arial" w:hAnsi="Arial" w:cs="Arial"/>
          <w:color w:val="595959" w:themeColor="text1" w:themeTint="A6"/>
          <w:sz w:val="16"/>
          <w:szCs w:val="16"/>
          <w:lang w:val="cs-CZ"/>
        </w:rPr>
        <w:t>,</w:t>
      </w:r>
    </w:p>
    <w:p w14:paraId="1FFFF79D" w14:textId="1E60FB29" w:rsidR="00A00728" w:rsidRPr="00E133B4" w:rsidRDefault="00A00728" w:rsidP="00D14199">
      <w:pPr>
        <w:autoSpaceDE w:val="0"/>
        <w:autoSpaceDN w:val="0"/>
        <w:adjustRightInd w:val="0"/>
        <w:ind w:left="709" w:right="-143" w:hanging="283"/>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 xml:space="preserve">b) </w:t>
      </w:r>
      <w:r w:rsidRPr="00E133B4">
        <w:rPr>
          <w:rFonts w:ascii="Arial" w:hAnsi="Arial" w:cs="Arial"/>
          <w:color w:val="595959" w:themeColor="text1" w:themeTint="A6"/>
          <w:sz w:val="16"/>
          <w:szCs w:val="16"/>
          <w:lang w:val="cs-CZ"/>
        </w:rPr>
        <w:tab/>
        <w:t>v hotovosti v pokladně společnosti SAFINA</w:t>
      </w:r>
      <w:r w:rsidR="00AA569F">
        <w:rPr>
          <w:rFonts w:ascii="Arial" w:hAnsi="Arial" w:cs="Arial"/>
          <w:color w:val="595959" w:themeColor="text1" w:themeTint="A6"/>
          <w:sz w:val="16"/>
          <w:szCs w:val="16"/>
          <w:lang w:val="cs-CZ"/>
        </w:rPr>
        <w:t>,</w:t>
      </w:r>
    </w:p>
    <w:p w14:paraId="1FFFF79E" w14:textId="09901E4D" w:rsidR="00A00728" w:rsidRPr="00E133B4" w:rsidRDefault="00A00728" w:rsidP="00D14199">
      <w:pPr>
        <w:autoSpaceDE w:val="0"/>
        <w:autoSpaceDN w:val="0"/>
        <w:adjustRightInd w:val="0"/>
        <w:ind w:left="708" w:right="-143" w:hanging="282"/>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 xml:space="preserve">c) </w:t>
      </w:r>
      <w:r w:rsidRPr="00E133B4">
        <w:rPr>
          <w:rFonts w:ascii="Arial" w:hAnsi="Arial" w:cs="Arial"/>
          <w:color w:val="595959" w:themeColor="text1" w:themeTint="A6"/>
          <w:sz w:val="16"/>
          <w:szCs w:val="16"/>
          <w:lang w:val="cs-CZ"/>
        </w:rPr>
        <w:tab/>
        <w:t>je-li zboží dodáváno prostřednictvím držitele poštovní licence v souladu s bodem 5. 5. těchto obchodních podmínek, je kupní cenu možno uhradit prostřednictvím držitele poštovní licence</w:t>
      </w:r>
      <w:r w:rsidR="00AA569F">
        <w:rPr>
          <w:rFonts w:ascii="Arial" w:hAnsi="Arial" w:cs="Arial"/>
          <w:color w:val="595959" w:themeColor="text1" w:themeTint="A6"/>
          <w:sz w:val="16"/>
          <w:szCs w:val="16"/>
          <w:lang w:val="cs-CZ"/>
        </w:rPr>
        <w:t>.</w:t>
      </w:r>
    </w:p>
    <w:p w14:paraId="1FFFF79F" w14:textId="77777777" w:rsidR="00A00728" w:rsidRPr="00E133B4" w:rsidRDefault="00A00728" w:rsidP="00D14199">
      <w:pPr>
        <w:autoSpaceDE w:val="0"/>
        <w:autoSpaceDN w:val="0"/>
        <w:adjustRightInd w:val="0"/>
        <w:ind w:left="426" w:right="-143" w:hanging="426"/>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 xml:space="preserve">5.8 </w:t>
      </w:r>
      <w:r w:rsidRPr="00E133B4">
        <w:rPr>
          <w:rFonts w:ascii="Arial" w:hAnsi="Arial" w:cs="Arial"/>
          <w:color w:val="595959" w:themeColor="text1" w:themeTint="A6"/>
          <w:sz w:val="16"/>
          <w:szCs w:val="16"/>
          <w:lang w:val="cs-CZ"/>
        </w:rPr>
        <w:tab/>
        <w:t>Kupní cena se považuje za zaplacenou okamžikem připsání peněžních prostředků na účet společnosti SAFINA nebo jejich předáním do pokladny společnosti SAFINA, případně úhradou držiteli poštovní licence, v závislosti na způsobu placení kupní ceny dle bodu 5. 7. těchto obchodních podmínek</w:t>
      </w:r>
    </w:p>
    <w:p w14:paraId="1FFFF7A0" w14:textId="77777777" w:rsidR="00A00728" w:rsidRPr="00E133B4" w:rsidRDefault="00A00728" w:rsidP="00D14199">
      <w:pPr>
        <w:autoSpaceDE w:val="0"/>
        <w:autoSpaceDN w:val="0"/>
        <w:adjustRightInd w:val="0"/>
        <w:ind w:left="426" w:right="-143" w:hanging="426"/>
        <w:jc w:val="both"/>
        <w:rPr>
          <w:rFonts w:ascii="Arial" w:hAnsi="Arial" w:cs="Arial"/>
          <w:b/>
          <w:color w:val="595959" w:themeColor="text1" w:themeTint="A6"/>
          <w:sz w:val="16"/>
          <w:szCs w:val="16"/>
          <w:lang w:val="cs-CZ"/>
        </w:rPr>
      </w:pPr>
      <w:r w:rsidRPr="00E133B4">
        <w:rPr>
          <w:rFonts w:ascii="Arial" w:hAnsi="Arial" w:cs="Arial"/>
          <w:color w:val="595959" w:themeColor="text1" w:themeTint="A6"/>
          <w:sz w:val="16"/>
          <w:szCs w:val="16"/>
          <w:lang w:val="cs-CZ"/>
        </w:rPr>
        <w:t>5.9</w:t>
      </w:r>
      <w:r w:rsidRPr="00E133B4">
        <w:rPr>
          <w:rFonts w:ascii="Arial" w:hAnsi="Arial" w:cs="Arial"/>
          <w:color w:val="595959" w:themeColor="text1" w:themeTint="A6"/>
          <w:sz w:val="16"/>
          <w:szCs w:val="16"/>
          <w:lang w:val="cs-CZ"/>
        </w:rPr>
        <w:tab/>
      </w:r>
      <w:r w:rsidRPr="00E133B4">
        <w:rPr>
          <w:rFonts w:ascii="Arial" w:hAnsi="Arial" w:cs="Arial"/>
          <w:b/>
          <w:color w:val="595959" w:themeColor="text1" w:themeTint="A6"/>
          <w:sz w:val="16"/>
          <w:szCs w:val="16"/>
          <w:lang w:val="cs-CZ"/>
        </w:rPr>
        <w:t xml:space="preserve">Nezaplacení kupní ceny Kupujícím v souladu s bodem 5. 4., 5. 5., 5. 6., 5. 7. a 5. 9. těchto obchodních podmínek, které trvá déle než 7 dnů, se považuje za podstatné porušení </w:t>
      </w:r>
      <w:r w:rsidR="00093DE8" w:rsidRPr="001A5371">
        <w:rPr>
          <w:rFonts w:ascii="Arial" w:hAnsi="Arial" w:cs="Arial"/>
          <w:b/>
          <w:color w:val="595959" w:themeColor="text1" w:themeTint="A6"/>
          <w:sz w:val="16"/>
          <w:szCs w:val="16"/>
          <w:lang w:val="cs-CZ"/>
        </w:rPr>
        <w:t>prodejní objednávky</w:t>
      </w:r>
      <w:r w:rsidRPr="001A5371">
        <w:rPr>
          <w:rFonts w:ascii="Arial" w:hAnsi="Arial" w:cs="Arial"/>
          <w:b/>
          <w:color w:val="595959" w:themeColor="text1" w:themeTint="A6"/>
          <w:sz w:val="16"/>
          <w:szCs w:val="16"/>
          <w:lang w:val="cs-CZ"/>
        </w:rPr>
        <w:t xml:space="preserve"> </w:t>
      </w:r>
      <w:r w:rsidRPr="00E133B4">
        <w:rPr>
          <w:rFonts w:ascii="Arial" w:hAnsi="Arial" w:cs="Arial"/>
          <w:b/>
          <w:color w:val="595959" w:themeColor="text1" w:themeTint="A6"/>
          <w:sz w:val="16"/>
          <w:szCs w:val="16"/>
          <w:lang w:val="cs-CZ"/>
        </w:rPr>
        <w:t xml:space="preserve">Kupujícím a společnost SAFINA má v takovém případě právo pozastavit dodávky zboží podle uzavřené </w:t>
      </w:r>
      <w:r w:rsidR="00CB2D39" w:rsidRPr="001A5371">
        <w:rPr>
          <w:rFonts w:ascii="Arial" w:hAnsi="Arial" w:cs="Arial"/>
          <w:b/>
          <w:color w:val="595959" w:themeColor="text1" w:themeTint="A6"/>
          <w:sz w:val="16"/>
          <w:szCs w:val="16"/>
          <w:lang w:val="cs-CZ"/>
        </w:rPr>
        <w:t>prodejní objednávky</w:t>
      </w:r>
      <w:r w:rsidRPr="001A5371">
        <w:rPr>
          <w:rFonts w:ascii="Arial" w:hAnsi="Arial" w:cs="Arial"/>
          <w:b/>
          <w:color w:val="595959" w:themeColor="text1" w:themeTint="A6"/>
          <w:sz w:val="16"/>
          <w:szCs w:val="16"/>
          <w:lang w:val="cs-CZ"/>
        </w:rPr>
        <w:t xml:space="preserve"> </w:t>
      </w:r>
      <w:r w:rsidRPr="00E133B4">
        <w:rPr>
          <w:rFonts w:ascii="Arial" w:hAnsi="Arial" w:cs="Arial"/>
          <w:b/>
          <w:color w:val="595959" w:themeColor="text1" w:themeTint="A6"/>
          <w:sz w:val="16"/>
          <w:szCs w:val="16"/>
          <w:lang w:val="cs-CZ"/>
        </w:rPr>
        <w:t xml:space="preserve">nebo jiných </w:t>
      </w:r>
      <w:r w:rsidR="00CB2D39" w:rsidRPr="001A5371">
        <w:rPr>
          <w:rFonts w:ascii="Arial" w:hAnsi="Arial" w:cs="Arial"/>
          <w:b/>
          <w:color w:val="595959" w:themeColor="text1" w:themeTint="A6"/>
          <w:sz w:val="16"/>
          <w:szCs w:val="16"/>
          <w:lang w:val="cs-CZ"/>
        </w:rPr>
        <w:t>prodejních objednávek</w:t>
      </w:r>
      <w:r w:rsidRPr="00E133B4">
        <w:rPr>
          <w:rFonts w:ascii="Arial" w:hAnsi="Arial" w:cs="Arial"/>
          <w:b/>
          <w:color w:val="595959" w:themeColor="text1" w:themeTint="A6"/>
          <w:sz w:val="16"/>
          <w:szCs w:val="16"/>
          <w:lang w:val="cs-CZ"/>
        </w:rPr>
        <w:t xml:space="preserve"> uzavřených s Kupujícím nebo od </w:t>
      </w:r>
      <w:r w:rsidR="00093DE8" w:rsidRPr="001A5371">
        <w:rPr>
          <w:rFonts w:ascii="Arial" w:hAnsi="Arial" w:cs="Arial"/>
          <w:b/>
          <w:color w:val="595959" w:themeColor="text1" w:themeTint="A6"/>
          <w:sz w:val="16"/>
          <w:szCs w:val="16"/>
          <w:lang w:val="cs-CZ"/>
        </w:rPr>
        <w:t>prodejní objednávky</w:t>
      </w:r>
      <w:r w:rsidRPr="001A5371">
        <w:rPr>
          <w:rFonts w:ascii="Arial" w:hAnsi="Arial" w:cs="Arial"/>
          <w:b/>
          <w:color w:val="595959" w:themeColor="text1" w:themeTint="A6"/>
          <w:sz w:val="16"/>
          <w:szCs w:val="16"/>
          <w:lang w:val="cs-CZ"/>
        </w:rPr>
        <w:t xml:space="preserve"> </w:t>
      </w:r>
      <w:r w:rsidRPr="00E133B4">
        <w:rPr>
          <w:rFonts w:ascii="Arial" w:hAnsi="Arial" w:cs="Arial"/>
          <w:b/>
          <w:color w:val="595959" w:themeColor="text1" w:themeTint="A6"/>
          <w:sz w:val="16"/>
          <w:szCs w:val="16"/>
          <w:lang w:val="cs-CZ"/>
        </w:rPr>
        <w:t xml:space="preserve">nebo od jiných </w:t>
      </w:r>
      <w:r w:rsidR="00093DE8" w:rsidRPr="001A5371">
        <w:rPr>
          <w:rFonts w:ascii="Arial" w:hAnsi="Arial" w:cs="Arial"/>
          <w:b/>
          <w:color w:val="595959" w:themeColor="text1" w:themeTint="A6"/>
          <w:sz w:val="16"/>
          <w:szCs w:val="16"/>
          <w:lang w:val="cs-CZ"/>
        </w:rPr>
        <w:t>prodejních objednávek</w:t>
      </w:r>
      <w:r w:rsidRPr="001A5371">
        <w:rPr>
          <w:rFonts w:ascii="Arial" w:hAnsi="Arial" w:cs="Arial"/>
          <w:b/>
          <w:color w:val="595959" w:themeColor="text1" w:themeTint="A6"/>
          <w:sz w:val="16"/>
          <w:szCs w:val="16"/>
          <w:lang w:val="cs-CZ"/>
        </w:rPr>
        <w:t xml:space="preserve"> </w:t>
      </w:r>
      <w:r w:rsidRPr="00E133B4">
        <w:rPr>
          <w:rFonts w:ascii="Arial" w:hAnsi="Arial" w:cs="Arial"/>
          <w:b/>
          <w:color w:val="595959" w:themeColor="text1" w:themeTint="A6"/>
          <w:sz w:val="16"/>
          <w:szCs w:val="16"/>
          <w:lang w:val="cs-CZ"/>
        </w:rPr>
        <w:t>uzavřených s Kupujícím odstoupit.</w:t>
      </w:r>
    </w:p>
    <w:p w14:paraId="1FFFF7A1" w14:textId="77777777" w:rsidR="002472BB" w:rsidRPr="00E133B4" w:rsidRDefault="00A00728" w:rsidP="00D14199">
      <w:pPr>
        <w:autoSpaceDE w:val="0"/>
        <w:autoSpaceDN w:val="0"/>
        <w:adjustRightInd w:val="0"/>
        <w:ind w:left="426" w:right="-143" w:hanging="426"/>
        <w:jc w:val="both"/>
        <w:rPr>
          <w:rFonts w:ascii="Arial" w:hAnsi="Arial" w:cs="Arial"/>
          <w:b/>
          <w:color w:val="595959" w:themeColor="text1" w:themeTint="A6"/>
          <w:sz w:val="16"/>
          <w:szCs w:val="16"/>
          <w:lang w:val="cs-CZ"/>
        </w:rPr>
      </w:pPr>
      <w:r w:rsidRPr="00E133B4">
        <w:rPr>
          <w:rFonts w:ascii="Arial" w:hAnsi="Arial" w:cs="Arial"/>
          <w:color w:val="595959" w:themeColor="text1" w:themeTint="A6"/>
          <w:sz w:val="16"/>
          <w:szCs w:val="16"/>
          <w:lang w:val="cs-CZ"/>
        </w:rPr>
        <w:t xml:space="preserve">5.10 </w:t>
      </w:r>
      <w:r w:rsidRPr="00E133B4">
        <w:rPr>
          <w:rFonts w:ascii="Arial" w:hAnsi="Arial" w:cs="Arial"/>
          <w:color w:val="595959" w:themeColor="text1" w:themeTint="A6"/>
          <w:sz w:val="16"/>
          <w:szCs w:val="16"/>
          <w:lang w:val="cs-CZ"/>
        </w:rPr>
        <w:tab/>
      </w:r>
      <w:r w:rsidRPr="00E133B4">
        <w:rPr>
          <w:rFonts w:ascii="Arial" w:hAnsi="Arial" w:cs="Arial"/>
          <w:b/>
          <w:color w:val="595959" w:themeColor="text1" w:themeTint="A6"/>
          <w:sz w:val="16"/>
          <w:szCs w:val="16"/>
          <w:lang w:val="cs-CZ"/>
        </w:rPr>
        <w:t xml:space="preserve">V případě prodlení se zaplacením faktury má Kupující povinnost platit úroky z prodlení ve výši </w:t>
      </w:r>
      <w:proofErr w:type="gramStart"/>
      <w:r w:rsidRPr="00E133B4">
        <w:rPr>
          <w:rFonts w:ascii="Arial" w:hAnsi="Arial" w:cs="Arial"/>
          <w:b/>
          <w:color w:val="595959" w:themeColor="text1" w:themeTint="A6"/>
          <w:sz w:val="16"/>
          <w:szCs w:val="16"/>
          <w:lang w:val="cs-CZ"/>
        </w:rPr>
        <w:t>0,05%</w:t>
      </w:r>
      <w:proofErr w:type="gramEnd"/>
      <w:r w:rsidRPr="00E133B4">
        <w:rPr>
          <w:rFonts w:ascii="Arial" w:hAnsi="Arial" w:cs="Arial"/>
          <w:b/>
          <w:color w:val="595959" w:themeColor="text1" w:themeTint="A6"/>
          <w:sz w:val="16"/>
          <w:szCs w:val="16"/>
          <w:lang w:val="cs-CZ"/>
        </w:rPr>
        <w:t xml:space="preserve"> z dlužné částky za každý, </w:t>
      </w:r>
    </w:p>
    <w:p w14:paraId="1FFFF7A2" w14:textId="77777777" w:rsidR="00A00728" w:rsidRPr="00E133B4" w:rsidRDefault="00A00728" w:rsidP="00D14199">
      <w:pPr>
        <w:autoSpaceDE w:val="0"/>
        <w:autoSpaceDN w:val="0"/>
        <w:adjustRightInd w:val="0"/>
        <w:ind w:left="426" w:right="-143"/>
        <w:jc w:val="both"/>
        <w:rPr>
          <w:rFonts w:ascii="Arial" w:hAnsi="Arial" w:cs="Arial"/>
          <w:color w:val="595959" w:themeColor="text1" w:themeTint="A6"/>
          <w:sz w:val="16"/>
          <w:szCs w:val="16"/>
          <w:lang w:val="cs-CZ"/>
        </w:rPr>
      </w:pPr>
      <w:r w:rsidRPr="00E133B4">
        <w:rPr>
          <w:rFonts w:ascii="Arial" w:hAnsi="Arial" w:cs="Arial"/>
          <w:b/>
          <w:color w:val="595959" w:themeColor="text1" w:themeTint="A6"/>
          <w:sz w:val="16"/>
          <w:szCs w:val="16"/>
          <w:lang w:val="cs-CZ"/>
        </w:rPr>
        <w:t>i započatý, den prodlení.</w:t>
      </w:r>
    </w:p>
    <w:p w14:paraId="1FFFF7A4" w14:textId="1626AA86" w:rsidR="00A00728" w:rsidRDefault="00A00728" w:rsidP="000E0E00">
      <w:pPr>
        <w:autoSpaceDE w:val="0"/>
        <w:autoSpaceDN w:val="0"/>
        <w:adjustRightInd w:val="0"/>
        <w:ind w:left="426" w:right="-143" w:hanging="426"/>
        <w:jc w:val="center"/>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VI.</w:t>
      </w:r>
      <w:r w:rsidR="000E0E00">
        <w:rPr>
          <w:rFonts w:ascii="Arial" w:hAnsi="Arial" w:cs="Arial"/>
          <w:color w:val="595959" w:themeColor="text1" w:themeTint="A6"/>
          <w:sz w:val="16"/>
          <w:szCs w:val="16"/>
          <w:lang w:val="cs-CZ"/>
        </w:rPr>
        <w:t xml:space="preserve"> </w:t>
      </w:r>
      <w:r w:rsidRPr="00E133B4">
        <w:rPr>
          <w:rFonts w:ascii="Arial" w:hAnsi="Arial" w:cs="Arial"/>
          <w:color w:val="595959" w:themeColor="text1" w:themeTint="A6"/>
          <w:sz w:val="16"/>
          <w:szCs w:val="16"/>
          <w:lang w:val="cs-CZ"/>
        </w:rPr>
        <w:t>Odpovědnost za vady</w:t>
      </w:r>
    </w:p>
    <w:p w14:paraId="6468A055" w14:textId="77777777" w:rsidR="000E0E00" w:rsidRPr="00E133B4" w:rsidRDefault="000E0E00" w:rsidP="000E0E00">
      <w:pPr>
        <w:autoSpaceDE w:val="0"/>
        <w:autoSpaceDN w:val="0"/>
        <w:adjustRightInd w:val="0"/>
        <w:ind w:left="426" w:right="-143" w:hanging="426"/>
        <w:jc w:val="center"/>
        <w:rPr>
          <w:rFonts w:ascii="Arial" w:hAnsi="Arial" w:cs="Arial"/>
          <w:color w:val="595959" w:themeColor="text1" w:themeTint="A6"/>
          <w:sz w:val="16"/>
          <w:szCs w:val="16"/>
          <w:lang w:val="cs-CZ"/>
        </w:rPr>
      </w:pPr>
    </w:p>
    <w:p w14:paraId="1FFFF7A5" w14:textId="0D758538" w:rsidR="00A00728" w:rsidRPr="00735887" w:rsidRDefault="00A00728" w:rsidP="00D14199">
      <w:pPr>
        <w:autoSpaceDE w:val="0"/>
        <w:autoSpaceDN w:val="0"/>
        <w:adjustRightInd w:val="0"/>
        <w:ind w:left="426" w:right="-143" w:hanging="426"/>
        <w:jc w:val="both"/>
        <w:rPr>
          <w:rFonts w:ascii="Arial" w:hAnsi="Arial" w:cs="Arial"/>
          <w:color w:val="00B0F0"/>
          <w:sz w:val="16"/>
          <w:szCs w:val="16"/>
          <w:lang w:val="cs-CZ"/>
        </w:rPr>
      </w:pPr>
      <w:r w:rsidRPr="00E133B4">
        <w:rPr>
          <w:rFonts w:ascii="Arial" w:hAnsi="Arial" w:cs="Arial"/>
          <w:color w:val="595959" w:themeColor="text1" w:themeTint="A6"/>
          <w:sz w:val="16"/>
          <w:szCs w:val="16"/>
          <w:lang w:val="cs-CZ"/>
        </w:rPr>
        <w:t xml:space="preserve">6.1 </w:t>
      </w:r>
      <w:r w:rsidRPr="00E133B4">
        <w:rPr>
          <w:rFonts w:ascii="Arial" w:hAnsi="Arial" w:cs="Arial"/>
          <w:color w:val="595959" w:themeColor="text1" w:themeTint="A6"/>
          <w:sz w:val="16"/>
          <w:szCs w:val="16"/>
          <w:lang w:val="cs-CZ"/>
        </w:rPr>
        <w:tab/>
        <w:t>Společnost SAFINA odpovídá za to, že zboží v okamžiku jeho dodání má jakost a je v provedení dohodnutém v</w:t>
      </w:r>
      <w:r w:rsidR="00093DE8" w:rsidRPr="00E133B4">
        <w:rPr>
          <w:rFonts w:ascii="Arial" w:hAnsi="Arial" w:cs="Arial"/>
          <w:color w:val="595959" w:themeColor="text1" w:themeTint="A6"/>
          <w:sz w:val="16"/>
          <w:szCs w:val="16"/>
          <w:lang w:val="cs-CZ"/>
        </w:rPr>
        <w:t> </w:t>
      </w:r>
      <w:r w:rsidR="00093DE8" w:rsidRPr="001A5371">
        <w:rPr>
          <w:rFonts w:ascii="Arial" w:hAnsi="Arial" w:cs="Arial"/>
          <w:color w:val="595959" w:themeColor="text1" w:themeTint="A6"/>
          <w:sz w:val="16"/>
          <w:szCs w:val="16"/>
          <w:lang w:val="cs-CZ"/>
        </w:rPr>
        <w:t>prodejní objednávce</w:t>
      </w:r>
      <w:r w:rsidRPr="00E133B4">
        <w:rPr>
          <w:rFonts w:ascii="Arial" w:hAnsi="Arial" w:cs="Arial"/>
          <w:color w:val="595959" w:themeColor="text1" w:themeTint="A6"/>
          <w:sz w:val="16"/>
          <w:szCs w:val="16"/>
          <w:lang w:val="cs-CZ"/>
        </w:rPr>
        <w:t xml:space="preserve">, a nebyla-li </w:t>
      </w:r>
      <w:r w:rsidR="00093DE8" w:rsidRPr="00E133B4">
        <w:rPr>
          <w:rFonts w:ascii="Arial" w:hAnsi="Arial" w:cs="Arial"/>
          <w:color w:val="595959" w:themeColor="text1" w:themeTint="A6"/>
          <w:sz w:val="16"/>
          <w:szCs w:val="16"/>
          <w:lang w:val="cs-CZ"/>
        </w:rPr>
        <w:t>kvalita</w:t>
      </w:r>
      <w:r w:rsidRPr="00E133B4">
        <w:rPr>
          <w:rFonts w:ascii="Arial" w:hAnsi="Arial" w:cs="Arial"/>
          <w:color w:val="595959" w:themeColor="text1" w:themeTint="A6"/>
          <w:sz w:val="16"/>
          <w:szCs w:val="16"/>
          <w:lang w:val="cs-CZ"/>
        </w:rPr>
        <w:t xml:space="preserve"> či provedení zboží takto mezi společností SAFINA a Kupujícím dohodnuta, odpovídá společnost SAFINA za to, že zboží je v</w:t>
      </w:r>
      <w:r w:rsidR="00093DE8" w:rsidRPr="00E133B4">
        <w:rPr>
          <w:rFonts w:ascii="Arial" w:hAnsi="Arial" w:cs="Arial"/>
          <w:color w:val="595959" w:themeColor="text1" w:themeTint="A6"/>
          <w:sz w:val="16"/>
          <w:szCs w:val="16"/>
          <w:lang w:val="cs-CZ"/>
        </w:rPr>
        <w:t xml:space="preserve"> kvalitě </w:t>
      </w:r>
      <w:r w:rsidRPr="00E133B4">
        <w:rPr>
          <w:rFonts w:ascii="Arial" w:hAnsi="Arial" w:cs="Arial"/>
          <w:color w:val="595959" w:themeColor="text1" w:themeTint="A6"/>
          <w:sz w:val="16"/>
          <w:szCs w:val="16"/>
          <w:lang w:val="cs-CZ"/>
        </w:rPr>
        <w:t>a provede</w:t>
      </w:r>
      <w:r w:rsidR="00093DE8" w:rsidRPr="00E133B4">
        <w:rPr>
          <w:rFonts w:ascii="Arial" w:hAnsi="Arial" w:cs="Arial"/>
          <w:color w:val="595959" w:themeColor="text1" w:themeTint="A6"/>
          <w:sz w:val="16"/>
          <w:szCs w:val="16"/>
          <w:lang w:val="cs-CZ"/>
        </w:rPr>
        <w:t xml:space="preserve">ní, vhodných pro účel patrný </w:t>
      </w:r>
      <w:r w:rsidR="00093DE8" w:rsidRPr="001A5371">
        <w:rPr>
          <w:rFonts w:ascii="Arial" w:hAnsi="Arial" w:cs="Arial"/>
          <w:color w:val="595959" w:themeColor="text1" w:themeTint="A6"/>
          <w:sz w:val="16"/>
          <w:szCs w:val="16"/>
          <w:lang w:val="cs-CZ"/>
        </w:rPr>
        <w:t xml:space="preserve">z prodejní objednávky </w:t>
      </w:r>
      <w:r w:rsidRPr="00E133B4">
        <w:rPr>
          <w:rFonts w:ascii="Arial" w:hAnsi="Arial" w:cs="Arial"/>
          <w:color w:val="595959" w:themeColor="text1" w:themeTint="A6"/>
          <w:sz w:val="16"/>
          <w:szCs w:val="16"/>
          <w:lang w:val="cs-CZ"/>
        </w:rPr>
        <w:t xml:space="preserve">a v okamžiku jeho dodání odpovídá </w:t>
      </w:r>
      <w:r w:rsidR="007A44E0" w:rsidRPr="00735887">
        <w:rPr>
          <w:rFonts w:ascii="Arial" w:hAnsi="Arial" w:cs="Arial"/>
          <w:color w:val="00B0F0"/>
          <w:sz w:val="16"/>
          <w:szCs w:val="16"/>
          <w:lang w:val="cs-CZ"/>
        </w:rPr>
        <w:t>požadavkům právních předpisů</w:t>
      </w:r>
      <w:r w:rsidRPr="00735887">
        <w:rPr>
          <w:rFonts w:ascii="Arial" w:hAnsi="Arial" w:cs="Arial"/>
          <w:color w:val="00B0F0"/>
          <w:sz w:val="16"/>
          <w:szCs w:val="16"/>
          <w:lang w:val="cs-CZ"/>
        </w:rPr>
        <w:t xml:space="preserve"> platným v době </w:t>
      </w:r>
      <w:r w:rsidR="007A44E0" w:rsidRPr="00735887">
        <w:rPr>
          <w:rFonts w:ascii="Arial" w:hAnsi="Arial" w:cs="Arial"/>
          <w:color w:val="00B0F0"/>
          <w:sz w:val="16"/>
          <w:szCs w:val="16"/>
          <w:lang w:val="cs-CZ"/>
        </w:rPr>
        <w:t xml:space="preserve">potvrzení objednávky </w:t>
      </w:r>
      <w:r w:rsidRPr="00735887">
        <w:rPr>
          <w:rFonts w:ascii="Arial" w:hAnsi="Arial" w:cs="Arial"/>
          <w:color w:val="00B0F0"/>
          <w:sz w:val="16"/>
          <w:szCs w:val="16"/>
          <w:lang w:val="cs-CZ"/>
        </w:rPr>
        <w:t>společnost</w:t>
      </w:r>
      <w:r w:rsidR="007A44E0" w:rsidRPr="00735887">
        <w:rPr>
          <w:rFonts w:ascii="Arial" w:hAnsi="Arial" w:cs="Arial"/>
          <w:color w:val="00B0F0"/>
          <w:sz w:val="16"/>
          <w:szCs w:val="16"/>
          <w:lang w:val="cs-CZ"/>
        </w:rPr>
        <w:t>í</w:t>
      </w:r>
      <w:r w:rsidRPr="00735887">
        <w:rPr>
          <w:rFonts w:ascii="Arial" w:hAnsi="Arial" w:cs="Arial"/>
          <w:color w:val="00B0F0"/>
          <w:sz w:val="16"/>
          <w:szCs w:val="16"/>
          <w:lang w:val="cs-CZ"/>
        </w:rPr>
        <w:t xml:space="preserve"> SAFINA.</w:t>
      </w:r>
    </w:p>
    <w:p w14:paraId="27FF84CE" w14:textId="77777777" w:rsidR="000E0E00" w:rsidRPr="00237454" w:rsidRDefault="00A00728" w:rsidP="000E0E00">
      <w:pPr>
        <w:autoSpaceDE w:val="0"/>
        <w:autoSpaceDN w:val="0"/>
        <w:adjustRightInd w:val="0"/>
        <w:ind w:left="426" w:right="-143" w:hanging="426"/>
        <w:jc w:val="both"/>
        <w:rPr>
          <w:rFonts w:ascii="Arial" w:hAnsi="Arial" w:cs="Arial"/>
          <w:b/>
          <w:bCs/>
          <w:color w:val="595959" w:themeColor="text1" w:themeTint="A6"/>
          <w:sz w:val="16"/>
          <w:szCs w:val="16"/>
          <w:lang w:val="cs-CZ"/>
        </w:rPr>
      </w:pPr>
      <w:r w:rsidRPr="00E133B4">
        <w:rPr>
          <w:rFonts w:ascii="Arial" w:hAnsi="Arial" w:cs="Arial"/>
          <w:color w:val="595959" w:themeColor="text1" w:themeTint="A6"/>
          <w:sz w:val="16"/>
          <w:szCs w:val="16"/>
          <w:lang w:val="cs-CZ"/>
        </w:rPr>
        <w:t>6.2</w:t>
      </w:r>
      <w:r w:rsidRPr="00E133B4">
        <w:rPr>
          <w:rFonts w:ascii="Arial" w:hAnsi="Arial" w:cs="Arial"/>
          <w:color w:val="595959" w:themeColor="text1" w:themeTint="A6"/>
          <w:sz w:val="16"/>
          <w:szCs w:val="16"/>
          <w:lang w:val="cs-CZ"/>
        </w:rPr>
        <w:tab/>
      </w:r>
      <w:r w:rsidR="000E0E00" w:rsidRPr="00237454">
        <w:rPr>
          <w:rFonts w:ascii="Arial" w:hAnsi="Arial" w:cs="Arial"/>
          <w:b/>
          <w:bCs/>
          <w:color w:val="595959" w:themeColor="text1" w:themeTint="A6"/>
          <w:sz w:val="16"/>
          <w:szCs w:val="16"/>
          <w:lang w:val="cs-CZ"/>
        </w:rPr>
        <w:t>Množství zboží uvedené v prodejní objednávce je určeno přibližně. Není-li společností SAFINA a Kupujícím dohodnuto jinak, činí přípustná množstevní odchylka ± 5 %. Tato množstevní odchylka se nevztahuje na kusové výrobky vyráběné dle rozměrových požadavků Kupujícího (výkres nebo zadání rozměru s uvedenými rozměrovými tolerancemi), u kterých je jediným a hlavním kritériem skutečnost, zda výrobek odpovídá oboustranně odsouhlasené rozměrové specifikaci včetně rozměrových tolerancí.</w:t>
      </w:r>
    </w:p>
    <w:p w14:paraId="1FFFF7A7" w14:textId="77777777" w:rsidR="00A00728" w:rsidRPr="00E133B4" w:rsidRDefault="00A00728" w:rsidP="00D14199">
      <w:pPr>
        <w:autoSpaceDE w:val="0"/>
        <w:autoSpaceDN w:val="0"/>
        <w:adjustRightInd w:val="0"/>
        <w:ind w:left="426" w:right="-143" w:hanging="426"/>
        <w:jc w:val="both"/>
        <w:rPr>
          <w:rFonts w:ascii="Arial" w:hAnsi="Arial" w:cs="Arial"/>
          <w:color w:val="595959" w:themeColor="text1" w:themeTint="A6"/>
          <w:sz w:val="16"/>
          <w:szCs w:val="16"/>
          <w:lang w:val="cs-CZ"/>
        </w:rPr>
      </w:pPr>
      <w:proofErr w:type="gramStart"/>
      <w:r w:rsidRPr="00E133B4">
        <w:rPr>
          <w:rFonts w:ascii="Arial" w:hAnsi="Arial" w:cs="Arial"/>
          <w:color w:val="595959" w:themeColor="text1" w:themeTint="A6"/>
          <w:sz w:val="16"/>
          <w:szCs w:val="16"/>
          <w:lang w:val="cs-CZ"/>
        </w:rPr>
        <w:t xml:space="preserve">6.3  </w:t>
      </w:r>
      <w:r w:rsidRPr="00E133B4">
        <w:rPr>
          <w:rFonts w:ascii="Arial" w:hAnsi="Arial" w:cs="Arial"/>
          <w:color w:val="595959" w:themeColor="text1" w:themeTint="A6"/>
          <w:sz w:val="16"/>
          <w:szCs w:val="16"/>
          <w:lang w:val="cs-CZ"/>
        </w:rPr>
        <w:tab/>
      </w:r>
      <w:proofErr w:type="gramEnd"/>
      <w:r w:rsidRPr="00E133B4">
        <w:rPr>
          <w:rFonts w:ascii="Arial" w:hAnsi="Arial" w:cs="Arial"/>
          <w:color w:val="595959" w:themeColor="text1" w:themeTint="A6"/>
          <w:sz w:val="16"/>
          <w:szCs w:val="16"/>
          <w:lang w:val="cs-CZ"/>
        </w:rPr>
        <w:t xml:space="preserve">Pokud zboží není odevzdáno v ujednané </w:t>
      </w:r>
      <w:r w:rsidR="00093DE8" w:rsidRPr="00E133B4">
        <w:rPr>
          <w:rFonts w:ascii="Arial" w:hAnsi="Arial" w:cs="Arial"/>
          <w:color w:val="595959" w:themeColor="text1" w:themeTint="A6"/>
          <w:sz w:val="16"/>
          <w:szCs w:val="16"/>
          <w:lang w:val="cs-CZ"/>
        </w:rPr>
        <w:t>kvalitě</w:t>
      </w:r>
      <w:r w:rsidRPr="00E133B4">
        <w:rPr>
          <w:rFonts w:ascii="Arial" w:hAnsi="Arial" w:cs="Arial"/>
          <w:color w:val="595959" w:themeColor="text1" w:themeTint="A6"/>
          <w:sz w:val="16"/>
          <w:szCs w:val="16"/>
          <w:lang w:val="cs-CZ"/>
        </w:rPr>
        <w:t xml:space="preserve"> a provedení uvedeném v bodě 6.1 či není dodáno v množství uvedeném v bodě 6. 2. těchto obchodních podmínek, má zboží vady.</w:t>
      </w:r>
    </w:p>
    <w:p w14:paraId="1FFFF7A8" w14:textId="77777777" w:rsidR="00A00728" w:rsidRPr="00E133B4" w:rsidRDefault="00093DE8" w:rsidP="00D14199">
      <w:pPr>
        <w:autoSpaceDE w:val="0"/>
        <w:autoSpaceDN w:val="0"/>
        <w:adjustRightInd w:val="0"/>
        <w:ind w:left="426" w:right="-143" w:hanging="426"/>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6.4</w:t>
      </w:r>
      <w:r w:rsidRPr="00E133B4">
        <w:rPr>
          <w:rFonts w:ascii="Arial" w:hAnsi="Arial" w:cs="Arial"/>
          <w:color w:val="595959" w:themeColor="text1" w:themeTint="A6"/>
          <w:sz w:val="16"/>
          <w:szCs w:val="16"/>
          <w:lang w:val="cs-CZ"/>
        </w:rPr>
        <w:tab/>
      </w:r>
      <w:r w:rsidR="00A00728" w:rsidRPr="00E133B4">
        <w:rPr>
          <w:rFonts w:ascii="Arial" w:hAnsi="Arial" w:cs="Arial"/>
          <w:color w:val="595959" w:themeColor="text1" w:themeTint="A6"/>
          <w:sz w:val="16"/>
          <w:szCs w:val="16"/>
          <w:lang w:val="cs-CZ"/>
        </w:rPr>
        <w:t xml:space="preserve">Kupující je povinen zboží podle možnosti prohlédnout co nejdříve po dodání zboží a přesvědčí se o jeho vlastnostech a množství. Vady touto prohlídkou zjištěné nebo zjistitelné (vady zjevné) je Kupující povinen neprodleně, nejpozději však do čtrnácti pracovních dnů od dodání zboží, písemně oznámit společnosti SAFINA. V případě vad skrytých, je třeba jejich zjištění Kupujícím sdělit společnosti SAFINA do pěti pracovních dnů ode dne, kdy vady mohly být zjištěny při vynaložení odborné péče. V případě, že Kupující neoznámí vadu v uvedené lhůtě, nebude mu právo z vadného plnění přiznáno a pozbývá právo odstoupit od </w:t>
      </w:r>
      <w:r w:rsidR="00526BEE" w:rsidRPr="001A5371">
        <w:rPr>
          <w:rFonts w:ascii="Arial" w:hAnsi="Arial" w:cs="Arial"/>
          <w:color w:val="595959" w:themeColor="text1" w:themeTint="A6"/>
          <w:sz w:val="16"/>
          <w:szCs w:val="16"/>
          <w:lang w:val="cs-CZ"/>
        </w:rPr>
        <w:t>prodejní objednávky</w:t>
      </w:r>
      <w:r w:rsidR="00A00728" w:rsidRPr="00E133B4">
        <w:rPr>
          <w:rFonts w:ascii="Arial" w:hAnsi="Arial" w:cs="Arial"/>
          <w:color w:val="595959" w:themeColor="text1" w:themeTint="A6"/>
          <w:sz w:val="16"/>
          <w:szCs w:val="16"/>
          <w:lang w:val="cs-CZ"/>
        </w:rPr>
        <w:t xml:space="preserve">. </w:t>
      </w:r>
    </w:p>
    <w:p w14:paraId="1FFFF7A9" w14:textId="77777777" w:rsidR="00A00728" w:rsidRPr="00E133B4" w:rsidRDefault="00A00728" w:rsidP="00D14199">
      <w:pPr>
        <w:autoSpaceDE w:val="0"/>
        <w:autoSpaceDN w:val="0"/>
        <w:adjustRightInd w:val="0"/>
        <w:ind w:left="426" w:right="-143" w:hanging="426"/>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 xml:space="preserve">6.5 </w:t>
      </w:r>
      <w:r w:rsidRPr="00E133B4">
        <w:rPr>
          <w:rFonts w:ascii="Arial" w:hAnsi="Arial" w:cs="Arial"/>
          <w:color w:val="595959" w:themeColor="text1" w:themeTint="A6"/>
          <w:sz w:val="16"/>
          <w:szCs w:val="16"/>
          <w:lang w:val="cs-CZ"/>
        </w:rPr>
        <w:tab/>
        <w:t>Společnost SAFINA nenese odpovědnost za vady vzniklé na zboží přepravou zboží, nebo nevhodným zacházením či skladováním zboží u Kupujícího.</w:t>
      </w:r>
    </w:p>
    <w:p w14:paraId="1FFFF7AA" w14:textId="77777777" w:rsidR="00A00728" w:rsidRPr="00E133B4" w:rsidRDefault="00A00728" w:rsidP="00D14199">
      <w:pPr>
        <w:autoSpaceDE w:val="0"/>
        <w:autoSpaceDN w:val="0"/>
        <w:adjustRightInd w:val="0"/>
        <w:ind w:left="426" w:right="-143" w:hanging="426"/>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 xml:space="preserve">6.6 </w:t>
      </w:r>
      <w:r w:rsidRPr="00E133B4">
        <w:rPr>
          <w:rFonts w:ascii="Arial" w:hAnsi="Arial" w:cs="Arial"/>
          <w:color w:val="595959" w:themeColor="text1" w:themeTint="A6"/>
          <w:sz w:val="16"/>
          <w:szCs w:val="16"/>
          <w:lang w:val="cs-CZ"/>
        </w:rPr>
        <w:tab/>
        <w:t>Oznámení Kupujícího podle bodu 6. 4. těchto obchodních podmínek musí mít písemnou formu a musí v něm být uvedeno, o jakou vadu se jedná a jak se vady projevují. Kupující musí také určit, jaké nároky z vad uplatňuje.</w:t>
      </w:r>
    </w:p>
    <w:p w14:paraId="1FFFF7AB" w14:textId="77777777" w:rsidR="00A00728" w:rsidRPr="00E133B4" w:rsidRDefault="00A00728" w:rsidP="00D14199">
      <w:pPr>
        <w:autoSpaceDE w:val="0"/>
        <w:autoSpaceDN w:val="0"/>
        <w:adjustRightInd w:val="0"/>
        <w:ind w:left="426" w:right="-143" w:hanging="426"/>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 xml:space="preserve">6.7 </w:t>
      </w:r>
      <w:r w:rsidRPr="00E133B4">
        <w:rPr>
          <w:rFonts w:ascii="Arial" w:hAnsi="Arial" w:cs="Arial"/>
          <w:color w:val="595959" w:themeColor="text1" w:themeTint="A6"/>
          <w:sz w:val="16"/>
          <w:szCs w:val="16"/>
          <w:lang w:val="cs-CZ"/>
        </w:rPr>
        <w:tab/>
        <w:t>V případě, že společnost SAFINA obdrží oznámení Kupujícího v souladu s bodem 6. 4. a 6. 6. těchto obchodních podmínek, je povinna se k němu bez zbytečného odkladu, nejpozději však do 3 pracovních dnů, písemně vyjádřit.</w:t>
      </w:r>
    </w:p>
    <w:p w14:paraId="1FFFF7AC" w14:textId="77777777" w:rsidR="00A00728" w:rsidRPr="00E133B4" w:rsidRDefault="00A00728" w:rsidP="00D14199">
      <w:pPr>
        <w:autoSpaceDE w:val="0"/>
        <w:autoSpaceDN w:val="0"/>
        <w:adjustRightInd w:val="0"/>
        <w:ind w:left="426" w:right="-143" w:hanging="426"/>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 xml:space="preserve">6.8 </w:t>
      </w:r>
      <w:r w:rsidRPr="00E133B4">
        <w:rPr>
          <w:rFonts w:ascii="Arial" w:hAnsi="Arial" w:cs="Arial"/>
          <w:color w:val="595959" w:themeColor="text1" w:themeTint="A6"/>
          <w:sz w:val="16"/>
          <w:szCs w:val="16"/>
          <w:lang w:val="cs-CZ"/>
        </w:rPr>
        <w:tab/>
        <w:t xml:space="preserve">Uzná-li společnost SAFINA svoji odpovědnost za vady zboží v souladu s bodem 6. 7. těchto obchodních podmínek, je povinna poskytnout Kupujícímu dle jeho volby chybějící zboží nebo přiměřenou slevu z kupní ceny, nebo odstranit vady zboží opravou, nebo v případě, že oprava zboží nebude možná, dodat Kupujícímu náhradní zboží za zboží vadné. Provedenou volbu nemůže Kupující měnit bez souhlasu SAFINA. </w:t>
      </w:r>
    </w:p>
    <w:p w14:paraId="1FFFF7AD" w14:textId="3419CCDC" w:rsidR="00A00728" w:rsidRDefault="00A00728" w:rsidP="00D14199">
      <w:pPr>
        <w:autoSpaceDE w:val="0"/>
        <w:autoSpaceDN w:val="0"/>
        <w:adjustRightInd w:val="0"/>
        <w:ind w:left="426" w:right="-143" w:hanging="426"/>
        <w:jc w:val="both"/>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 xml:space="preserve">6.9 </w:t>
      </w:r>
      <w:r w:rsidRPr="00E133B4">
        <w:rPr>
          <w:rFonts w:ascii="Arial" w:hAnsi="Arial" w:cs="Arial"/>
          <w:color w:val="595959" w:themeColor="text1" w:themeTint="A6"/>
          <w:sz w:val="16"/>
          <w:szCs w:val="16"/>
          <w:lang w:val="cs-CZ"/>
        </w:rPr>
        <w:tab/>
        <w:t>Kupující spolupracuje se společností SAFINA při vyřízení nároků Kupujícího z vad zboží podle těchto obchodních podmínek s maximální snahou o co nejrychlejší vyřízení vad zboží.</w:t>
      </w:r>
    </w:p>
    <w:p w14:paraId="5CD4D974" w14:textId="1FD2F313" w:rsidR="006C5E78" w:rsidRDefault="006C5E78" w:rsidP="00D14199">
      <w:pPr>
        <w:autoSpaceDE w:val="0"/>
        <w:autoSpaceDN w:val="0"/>
        <w:adjustRightInd w:val="0"/>
        <w:ind w:left="426" w:right="-143" w:hanging="426"/>
        <w:jc w:val="both"/>
        <w:rPr>
          <w:rFonts w:ascii="Arial" w:hAnsi="Arial" w:cs="Arial"/>
          <w:color w:val="595959" w:themeColor="text1" w:themeTint="A6"/>
          <w:sz w:val="16"/>
          <w:szCs w:val="16"/>
          <w:lang w:val="cs-CZ"/>
        </w:rPr>
      </w:pPr>
      <w:r>
        <w:rPr>
          <w:rFonts w:ascii="Arial" w:hAnsi="Arial" w:cs="Arial"/>
          <w:color w:val="595959" w:themeColor="text1" w:themeTint="A6"/>
          <w:sz w:val="16"/>
          <w:szCs w:val="16"/>
          <w:lang w:val="cs-CZ"/>
        </w:rPr>
        <w:t>6.10</w:t>
      </w:r>
      <w:r>
        <w:rPr>
          <w:rFonts w:ascii="Arial" w:hAnsi="Arial" w:cs="Arial"/>
          <w:color w:val="595959" w:themeColor="text1" w:themeTint="A6"/>
          <w:sz w:val="16"/>
          <w:szCs w:val="16"/>
          <w:lang w:val="cs-CZ"/>
        </w:rPr>
        <w:tab/>
      </w:r>
      <w:r w:rsidRPr="006C5E78">
        <w:rPr>
          <w:rFonts w:ascii="Arial" w:hAnsi="Arial" w:cs="Arial"/>
          <w:color w:val="595959" w:themeColor="text1" w:themeTint="A6"/>
          <w:sz w:val="16"/>
          <w:szCs w:val="16"/>
          <w:lang w:val="cs-CZ"/>
        </w:rPr>
        <w:t xml:space="preserve">Společnost SAFINA informuje </w:t>
      </w:r>
      <w:r w:rsidR="00997519">
        <w:rPr>
          <w:rFonts w:ascii="Arial" w:hAnsi="Arial" w:cs="Arial"/>
          <w:color w:val="595959" w:themeColor="text1" w:themeTint="A6"/>
          <w:sz w:val="16"/>
          <w:szCs w:val="16"/>
          <w:lang w:val="cs-CZ"/>
        </w:rPr>
        <w:t>Kupujícího</w:t>
      </w:r>
      <w:r w:rsidRPr="006C5E78">
        <w:rPr>
          <w:rFonts w:ascii="Arial" w:hAnsi="Arial" w:cs="Arial"/>
          <w:color w:val="595959" w:themeColor="text1" w:themeTint="A6"/>
          <w:sz w:val="16"/>
          <w:szCs w:val="16"/>
          <w:lang w:val="cs-CZ"/>
        </w:rPr>
        <w:t xml:space="preserve"> a </w:t>
      </w:r>
      <w:r w:rsidR="00997519">
        <w:rPr>
          <w:rFonts w:ascii="Arial" w:hAnsi="Arial" w:cs="Arial"/>
          <w:color w:val="595959" w:themeColor="text1" w:themeTint="A6"/>
          <w:sz w:val="16"/>
          <w:szCs w:val="16"/>
          <w:lang w:val="cs-CZ"/>
        </w:rPr>
        <w:t>Kupující</w:t>
      </w:r>
      <w:r w:rsidRPr="006C5E78">
        <w:rPr>
          <w:rFonts w:ascii="Arial" w:hAnsi="Arial" w:cs="Arial"/>
          <w:color w:val="595959" w:themeColor="text1" w:themeTint="A6"/>
          <w:sz w:val="16"/>
          <w:szCs w:val="16"/>
          <w:lang w:val="cs-CZ"/>
        </w:rPr>
        <w:t xml:space="preserve"> bere výslovně na vědomí, že z důvodu postupů potřebných pro úplnou analýzu, zda je reklamace zboží </w:t>
      </w:r>
      <w:r w:rsidR="00A00B1B">
        <w:rPr>
          <w:rFonts w:ascii="Arial" w:hAnsi="Arial" w:cs="Arial"/>
          <w:color w:val="595959" w:themeColor="text1" w:themeTint="A6"/>
          <w:sz w:val="16"/>
          <w:szCs w:val="16"/>
          <w:lang w:val="cs-CZ"/>
        </w:rPr>
        <w:t>Kupujícím</w:t>
      </w:r>
      <w:r w:rsidRPr="006C5E78">
        <w:rPr>
          <w:rFonts w:ascii="Arial" w:hAnsi="Arial" w:cs="Arial"/>
          <w:color w:val="595959" w:themeColor="text1" w:themeTint="A6"/>
          <w:sz w:val="16"/>
          <w:szCs w:val="16"/>
          <w:lang w:val="cs-CZ"/>
        </w:rPr>
        <w:t xml:space="preserve"> odůvodněná či nikoliv, může dojít k částečnému poškození či úbytku zboží a taková škoda nebude </w:t>
      </w:r>
      <w:r w:rsidR="00A00B1B">
        <w:rPr>
          <w:rFonts w:ascii="Arial" w:hAnsi="Arial" w:cs="Arial"/>
          <w:color w:val="595959" w:themeColor="text1" w:themeTint="A6"/>
          <w:sz w:val="16"/>
          <w:szCs w:val="16"/>
          <w:lang w:val="cs-CZ"/>
        </w:rPr>
        <w:t>Kupujícímu</w:t>
      </w:r>
      <w:r w:rsidRPr="006C5E78">
        <w:rPr>
          <w:rFonts w:ascii="Arial" w:hAnsi="Arial" w:cs="Arial"/>
          <w:color w:val="595959" w:themeColor="text1" w:themeTint="A6"/>
          <w:sz w:val="16"/>
          <w:szCs w:val="16"/>
          <w:lang w:val="cs-CZ"/>
        </w:rPr>
        <w:t xml:space="preserve"> v případě neúspěšné reklamace nahrazena.</w:t>
      </w:r>
    </w:p>
    <w:p w14:paraId="5B43959F" w14:textId="6EA98FE0" w:rsidR="009A19C3" w:rsidRDefault="009A19C3" w:rsidP="00D14199">
      <w:pPr>
        <w:autoSpaceDE w:val="0"/>
        <w:autoSpaceDN w:val="0"/>
        <w:adjustRightInd w:val="0"/>
        <w:ind w:left="426" w:right="-143" w:hanging="426"/>
        <w:jc w:val="both"/>
        <w:rPr>
          <w:rFonts w:ascii="Arial" w:hAnsi="Arial" w:cs="Arial"/>
          <w:color w:val="000000"/>
          <w:sz w:val="16"/>
          <w:szCs w:val="16"/>
          <w:lang w:val="cs-CZ" w:eastAsia="cs-CZ"/>
        </w:rPr>
      </w:pPr>
      <w:r w:rsidRPr="009A19C3">
        <w:rPr>
          <w:rFonts w:ascii="Arial" w:hAnsi="Arial" w:cs="Arial"/>
          <w:color w:val="595959" w:themeColor="text1" w:themeTint="A6"/>
          <w:sz w:val="16"/>
          <w:szCs w:val="16"/>
          <w:lang w:val="cs-CZ"/>
        </w:rPr>
        <w:t>6.11</w:t>
      </w:r>
      <w:r>
        <w:rPr>
          <w:rFonts w:ascii="Arial" w:hAnsi="Arial" w:cs="Arial"/>
          <w:color w:val="595959" w:themeColor="text1" w:themeTint="A6"/>
          <w:sz w:val="16"/>
          <w:szCs w:val="16"/>
          <w:lang w:val="cs-CZ"/>
        </w:rPr>
        <w:tab/>
      </w:r>
      <w:r w:rsidRPr="009A19C3">
        <w:rPr>
          <w:rFonts w:ascii="Arial" w:hAnsi="Arial" w:cs="Arial"/>
          <w:color w:val="000000"/>
          <w:sz w:val="16"/>
          <w:szCs w:val="16"/>
          <w:lang w:val="cs-CZ" w:eastAsia="cs-CZ"/>
        </w:rPr>
        <w:t>Společnost SAFINA neodpovídá za škodu nebo nemajetkovou újmu způsobenou porušením své smluvní povinnosti vyplývající z prodejní objednávky nebo z těchto obchodních podmínek, prokáže-li, že jí ve splnění takové povinnosti dočasně nebo trvale zabránila Vyšší moc. V případě Vyšší moci bránící společnosti SAFINA ve splnění jejích smluvních povinností vyplývajících z prodejní objednávky nebo z těchto obchodních podmínek, není společnost SAFINA povinna k zaplacení smluvních pokut utvrzujících splnění takové povinnosti.</w:t>
      </w:r>
    </w:p>
    <w:p w14:paraId="2FC302CC" w14:textId="77777777" w:rsidR="009A19C3" w:rsidRPr="009A19C3" w:rsidRDefault="009A19C3" w:rsidP="00D14199">
      <w:pPr>
        <w:autoSpaceDE w:val="0"/>
        <w:autoSpaceDN w:val="0"/>
        <w:adjustRightInd w:val="0"/>
        <w:ind w:left="426" w:right="-143" w:hanging="426"/>
        <w:jc w:val="both"/>
        <w:rPr>
          <w:rFonts w:ascii="Arial" w:hAnsi="Arial" w:cs="Arial"/>
          <w:color w:val="595959" w:themeColor="text1" w:themeTint="A6"/>
          <w:sz w:val="16"/>
          <w:szCs w:val="16"/>
          <w:lang w:val="cs-CZ"/>
        </w:rPr>
      </w:pPr>
    </w:p>
    <w:p w14:paraId="0D231699" w14:textId="0F2CCC20" w:rsidR="000E0E00" w:rsidRPr="00E133B4" w:rsidRDefault="00A00728" w:rsidP="000E0E00">
      <w:pPr>
        <w:autoSpaceDE w:val="0"/>
        <w:autoSpaceDN w:val="0"/>
        <w:adjustRightInd w:val="0"/>
        <w:spacing w:line="360" w:lineRule="auto"/>
        <w:ind w:right="-143"/>
        <w:jc w:val="center"/>
        <w:rPr>
          <w:rFonts w:ascii="Arial" w:hAnsi="Arial" w:cs="Arial"/>
          <w:color w:val="595959" w:themeColor="text1" w:themeTint="A6"/>
          <w:sz w:val="16"/>
          <w:szCs w:val="16"/>
          <w:lang w:val="cs-CZ"/>
        </w:rPr>
      </w:pPr>
      <w:r w:rsidRPr="00E133B4">
        <w:rPr>
          <w:rFonts w:ascii="Arial" w:hAnsi="Arial" w:cs="Arial"/>
          <w:color w:val="595959" w:themeColor="text1" w:themeTint="A6"/>
          <w:sz w:val="16"/>
          <w:szCs w:val="16"/>
          <w:lang w:val="cs-CZ"/>
        </w:rPr>
        <w:t>VII.</w:t>
      </w:r>
      <w:r w:rsidR="000E0E00">
        <w:rPr>
          <w:rFonts w:ascii="Arial" w:hAnsi="Arial" w:cs="Arial"/>
          <w:color w:val="595959" w:themeColor="text1" w:themeTint="A6"/>
          <w:sz w:val="16"/>
          <w:szCs w:val="16"/>
          <w:lang w:val="cs-CZ"/>
        </w:rPr>
        <w:t xml:space="preserve"> </w:t>
      </w:r>
      <w:r w:rsidRPr="00E133B4">
        <w:rPr>
          <w:rFonts w:ascii="Arial" w:hAnsi="Arial" w:cs="Arial"/>
          <w:color w:val="595959" w:themeColor="text1" w:themeTint="A6"/>
          <w:sz w:val="16"/>
          <w:szCs w:val="16"/>
          <w:lang w:val="cs-CZ"/>
        </w:rPr>
        <w:t>Závěrečná ustanovení</w:t>
      </w:r>
    </w:p>
    <w:p w14:paraId="1FFFF7B0" w14:textId="751CB47B" w:rsidR="00A00728" w:rsidRPr="00E133B4" w:rsidRDefault="001A5371" w:rsidP="00D14199">
      <w:pPr>
        <w:autoSpaceDE w:val="0"/>
        <w:autoSpaceDN w:val="0"/>
        <w:adjustRightInd w:val="0"/>
        <w:ind w:left="426" w:right="-143" w:hanging="426"/>
        <w:jc w:val="both"/>
        <w:rPr>
          <w:rFonts w:ascii="Arial" w:hAnsi="Arial" w:cs="Arial"/>
          <w:color w:val="595959" w:themeColor="text1" w:themeTint="A6"/>
          <w:sz w:val="16"/>
          <w:szCs w:val="16"/>
          <w:lang w:val="cs-CZ"/>
        </w:rPr>
      </w:pPr>
      <w:r>
        <w:rPr>
          <w:rFonts w:ascii="Arial" w:hAnsi="Arial" w:cs="Arial"/>
          <w:color w:val="595959" w:themeColor="text1" w:themeTint="A6"/>
          <w:sz w:val="16"/>
          <w:szCs w:val="16"/>
          <w:lang w:val="cs-CZ"/>
        </w:rPr>
        <w:t>7</w:t>
      </w:r>
      <w:r w:rsidR="00A00728" w:rsidRPr="00E133B4">
        <w:rPr>
          <w:rFonts w:ascii="Arial" w:hAnsi="Arial" w:cs="Arial"/>
          <w:color w:val="595959" w:themeColor="text1" w:themeTint="A6"/>
          <w:sz w:val="16"/>
          <w:szCs w:val="16"/>
          <w:lang w:val="cs-CZ"/>
        </w:rPr>
        <w:t xml:space="preserve">.1 </w:t>
      </w:r>
      <w:r w:rsidR="00A00728" w:rsidRPr="00E133B4">
        <w:rPr>
          <w:rFonts w:ascii="Arial" w:hAnsi="Arial" w:cs="Arial"/>
          <w:color w:val="595959" w:themeColor="text1" w:themeTint="A6"/>
          <w:sz w:val="16"/>
          <w:szCs w:val="16"/>
          <w:lang w:val="cs-CZ"/>
        </w:rPr>
        <w:tab/>
        <w:t>Pohledávky z</w:t>
      </w:r>
      <w:r w:rsidR="00093DE8" w:rsidRPr="00E133B4">
        <w:rPr>
          <w:rFonts w:ascii="Arial" w:hAnsi="Arial" w:cs="Arial"/>
          <w:color w:val="595959" w:themeColor="text1" w:themeTint="A6"/>
          <w:sz w:val="16"/>
          <w:szCs w:val="16"/>
          <w:lang w:val="cs-CZ"/>
        </w:rPr>
        <w:t> </w:t>
      </w:r>
      <w:r w:rsidR="00093DE8" w:rsidRPr="001A5371">
        <w:rPr>
          <w:rFonts w:ascii="Arial" w:hAnsi="Arial" w:cs="Arial"/>
          <w:color w:val="595959" w:themeColor="text1" w:themeTint="A6"/>
          <w:sz w:val="16"/>
          <w:szCs w:val="16"/>
          <w:lang w:val="cs-CZ"/>
        </w:rPr>
        <w:t xml:space="preserve">prodejní objednávky </w:t>
      </w:r>
      <w:r w:rsidR="00A00728" w:rsidRPr="00E133B4">
        <w:rPr>
          <w:rFonts w:ascii="Arial" w:hAnsi="Arial" w:cs="Arial"/>
          <w:color w:val="595959" w:themeColor="text1" w:themeTint="A6"/>
          <w:sz w:val="16"/>
          <w:szCs w:val="16"/>
          <w:lang w:val="cs-CZ"/>
        </w:rPr>
        <w:t>může Kupující postoupit třetí osobě pouze s předchozím písemným souhlasem společnosti SAFINA.</w:t>
      </w:r>
    </w:p>
    <w:p w14:paraId="1FFFF7B1" w14:textId="0EF3D075" w:rsidR="00A00728" w:rsidRPr="00E133B4" w:rsidRDefault="001A5371" w:rsidP="00D14199">
      <w:pPr>
        <w:autoSpaceDE w:val="0"/>
        <w:autoSpaceDN w:val="0"/>
        <w:adjustRightInd w:val="0"/>
        <w:ind w:left="426" w:right="-143" w:hanging="426"/>
        <w:jc w:val="both"/>
        <w:rPr>
          <w:rFonts w:ascii="Arial" w:hAnsi="Arial" w:cs="Arial"/>
          <w:color w:val="595959" w:themeColor="text1" w:themeTint="A6"/>
          <w:sz w:val="16"/>
          <w:szCs w:val="16"/>
          <w:lang w:val="cs-CZ"/>
        </w:rPr>
      </w:pPr>
      <w:r>
        <w:rPr>
          <w:rFonts w:ascii="Arial" w:hAnsi="Arial" w:cs="Arial"/>
          <w:color w:val="595959" w:themeColor="text1" w:themeTint="A6"/>
          <w:sz w:val="16"/>
          <w:szCs w:val="16"/>
          <w:lang w:val="cs-CZ"/>
        </w:rPr>
        <w:t>7</w:t>
      </w:r>
      <w:r w:rsidR="00A00728" w:rsidRPr="00E133B4">
        <w:rPr>
          <w:rFonts w:ascii="Arial" w:hAnsi="Arial" w:cs="Arial"/>
          <w:color w:val="595959" w:themeColor="text1" w:themeTint="A6"/>
          <w:sz w:val="16"/>
          <w:szCs w:val="16"/>
          <w:lang w:val="cs-CZ"/>
        </w:rPr>
        <w:t xml:space="preserve">.2 </w:t>
      </w:r>
      <w:r w:rsidR="00A00728" w:rsidRPr="00E133B4">
        <w:rPr>
          <w:rFonts w:ascii="Arial" w:hAnsi="Arial" w:cs="Arial"/>
          <w:color w:val="595959" w:themeColor="text1" w:themeTint="A6"/>
          <w:sz w:val="16"/>
          <w:szCs w:val="16"/>
          <w:lang w:val="cs-CZ"/>
        </w:rPr>
        <w:tab/>
        <w:t xml:space="preserve">V případě ukončení </w:t>
      </w:r>
      <w:r w:rsidR="00093DE8" w:rsidRPr="001A5371">
        <w:rPr>
          <w:rFonts w:ascii="Arial" w:hAnsi="Arial" w:cs="Arial"/>
          <w:color w:val="595959" w:themeColor="text1" w:themeTint="A6"/>
          <w:sz w:val="16"/>
          <w:szCs w:val="16"/>
          <w:lang w:val="cs-CZ"/>
        </w:rPr>
        <w:t>prodejní objednávky</w:t>
      </w:r>
      <w:r w:rsidR="00A00728" w:rsidRPr="001A5371">
        <w:rPr>
          <w:rFonts w:ascii="Arial" w:hAnsi="Arial" w:cs="Arial"/>
          <w:color w:val="595959" w:themeColor="text1" w:themeTint="A6"/>
          <w:sz w:val="16"/>
          <w:szCs w:val="16"/>
          <w:lang w:val="cs-CZ"/>
        </w:rPr>
        <w:t xml:space="preserve"> </w:t>
      </w:r>
      <w:r w:rsidR="00A00728" w:rsidRPr="00E133B4">
        <w:rPr>
          <w:rFonts w:ascii="Arial" w:hAnsi="Arial" w:cs="Arial"/>
          <w:color w:val="595959" w:themeColor="text1" w:themeTint="A6"/>
          <w:sz w:val="16"/>
          <w:szCs w:val="16"/>
          <w:lang w:val="cs-CZ"/>
        </w:rPr>
        <w:t>Kupujícím nebo z důvodů na jeho straně je Kupující povinen uhradit společnosti SAFINA veškeré náklady doposud vynaložené v souvislosti s</w:t>
      </w:r>
      <w:r w:rsidR="00093DE8" w:rsidRPr="00E133B4">
        <w:rPr>
          <w:rFonts w:ascii="Arial" w:hAnsi="Arial" w:cs="Arial"/>
          <w:color w:val="595959" w:themeColor="text1" w:themeTint="A6"/>
          <w:sz w:val="16"/>
          <w:szCs w:val="16"/>
          <w:lang w:val="cs-CZ"/>
        </w:rPr>
        <w:t> </w:t>
      </w:r>
      <w:r w:rsidR="00093DE8" w:rsidRPr="001A5371">
        <w:rPr>
          <w:rFonts w:ascii="Arial" w:hAnsi="Arial" w:cs="Arial"/>
          <w:color w:val="595959" w:themeColor="text1" w:themeTint="A6"/>
          <w:sz w:val="16"/>
          <w:szCs w:val="16"/>
          <w:lang w:val="cs-CZ"/>
        </w:rPr>
        <w:t>prodejní objednávkou</w:t>
      </w:r>
      <w:r w:rsidR="00A00728" w:rsidRPr="00E133B4">
        <w:rPr>
          <w:rFonts w:ascii="Arial" w:hAnsi="Arial" w:cs="Arial"/>
          <w:color w:val="595959" w:themeColor="text1" w:themeTint="A6"/>
          <w:sz w:val="16"/>
          <w:szCs w:val="16"/>
          <w:lang w:val="cs-CZ"/>
        </w:rPr>
        <w:t>, a to především administrativní náklady, náklady na změnu fixované ceny drahých kovů proti aktuální ceně, již vynaložené náklady na zhotovení, dopravu, rafinaci, analýzu atd.</w:t>
      </w:r>
    </w:p>
    <w:p w14:paraId="1FFFF7B2" w14:textId="5EA95C78" w:rsidR="00A00728" w:rsidRPr="00E133B4" w:rsidRDefault="001A5371" w:rsidP="00D14199">
      <w:pPr>
        <w:autoSpaceDE w:val="0"/>
        <w:autoSpaceDN w:val="0"/>
        <w:adjustRightInd w:val="0"/>
        <w:ind w:left="426" w:right="-143" w:hanging="426"/>
        <w:jc w:val="both"/>
        <w:rPr>
          <w:rFonts w:ascii="Arial" w:hAnsi="Arial" w:cs="Arial"/>
          <w:color w:val="595959" w:themeColor="text1" w:themeTint="A6"/>
          <w:sz w:val="16"/>
          <w:szCs w:val="16"/>
          <w:lang w:val="cs-CZ"/>
        </w:rPr>
      </w:pPr>
      <w:r>
        <w:rPr>
          <w:rFonts w:ascii="Arial" w:hAnsi="Arial" w:cs="Arial"/>
          <w:color w:val="595959" w:themeColor="text1" w:themeTint="A6"/>
          <w:sz w:val="16"/>
          <w:szCs w:val="16"/>
          <w:lang w:val="cs-CZ"/>
        </w:rPr>
        <w:t>7</w:t>
      </w:r>
      <w:r w:rsidR="00A00728" w:rsidRPr="00E133B4">
        <w:rPr>
          <w:rFonts w:ascii="Arial" w:hAnsi="Arial" w:cs="Arial"/>
          <w:color w:val="595959" w:themeColor="text1" w:themeTint="A6"/>
          <w:sz w:val="16"/>
          <w:szCs w:val="16"/>
          <w:lang w:val="cs-CZ"/>
        </w:rPr>
        <w:t xml:space="preserve">.3 </w:t>
      </w:r>
      <w:r w:rsidR="00A00728" w:rsidRPr="00E133B4">
        <w:rPr>
          <w:rFonts w:ascii="Arial" w:hAnsi="Arial" w:cs="Arial"/>
          <w:color w:val="595959" w:themeColor="text1" w:themeTint="A6"/>
          <w:sz w:val="16"/>
          <w:szCs w:val="16"/>
          <w:lang w:val="cs-CZ"/>
        </w:rPr>
        <w:tab/>
        <w:t xml:space="preserve">Práva a povinnosti společnosti SAFINA a Kupujícího neupravené </w:t>
      </w:r>
      <w:r w:rsidR="00093DE8" w:rsidRPr="001A5371">
        <w:rPr>
          <w:rFonts w:ascii="Arial" w:hAnsi="Arial" w:cs="Arial"/>
          <w:color w:val="595959" w:themeColor="text1" w:themeTint="A6"/>
          <w:sz w:val="16"/>
          <w:szCs w:val="16"/>
          <w:lang w:val="cs-CZ"/>
        </w:rPr>
        <w:t>prodejní objednávkou</w:t>
      </w:r>
      <w:r w:rsidR="00A00728" w:rsidRPr="001A5371">
        <w:rPr>
          <w:rFonts w:ascii="Arial" w:hAnsi="Arial" w:cs="Arial"/>
          <w:color w:val="595959" w:themeColor="text1" w:themeTint="A6"/>
          <w:sz w:val="16"/>
          <w:szCs w:val="16"/>
          <w:lang w:val="cs-CZ"/>
        </w:rPr>
        <w:t xml:space="preserve"> nebo těmito obchodními podmínkami se budou řídit příslušnými ustanoveními zákona č. 89/2012 Sb., občanského záko</w:t>
      </w:r>
      <w:r w:rsidR="00A00728" w:rsidRPr="00E133B4">
        <w:rPr>
          <w:rFonts w:ascii="Arial" w:hAnsi="Arial" w:cs="Arial"/>
          <w:color w:val="595959" w:themeColor="text1" w:themeTint="A6"/>
          <w:sz w:val="16"/>
          <w:szCs w:val="16"/>
          <w:lang w:val="cs-CZ"/>
        </w:rPr>
        <w:t>níku (dále jen „OZ“).</w:t>
      </w:r>
    </w:p>
    <w:p w14:paraId="1FFFF7B3" w14:textId="098EE898" w:rsidR="00A00728" w:rsidRPr="00E133B4" w:rsidRDefault="001A5371" w:rsidP="00D14199">
      <w:pPr>
        <w:autoSpaceDE w:val="0"/>
        <w:autoSpaceDN w:val="0"/>
        <w:adjustRightInd w:val="0"/>
        <w:ind w:left="426" w:right="-143" w:hanging="426"/>
        <w:jc w:val="both"/>
        <w:rPr>
          <w:rFonts w:ascii="Arial" w:hAnsi="Arial" w:cs="Arial"/>
          <w:color w:val="595959" w:themeColor="text1" w:themeTint="A6"/>
          <w:sz w:val="16"/>
          <w:szCs w:val="16"/>
          <w:lang w:val="cs-CZ"/>
        </w:rPr>
      </w:pPr>
      <w:r>
        <w:rPr>
          <w:rFonts w:ascii="Arial" w:hAnsi="Arial" w:cs="Arial"/>
          <w:color w:val="595959" w:themeColor="text1" w:themeTint="A6"/>
          <w:sz w:val="16"/>
          <w:szCs w:val="16"/>
          <w:lang w:val="cs-CZ"/>
        </w:rPr>
        <w:t>7</w:t>
      </w:r>
      <w:r w:rsidR="00A00728" w:rsidRPr="00E133B4">
        <w:rPr>
          <w:rFonts w:ascii="Arial" w:hAnsi="Arial" w:cs="Arial"/>
          <w:color w:val="595959" w:themeColor="text1" w:themeTint="A6"/>
          <w:sz w:val="16"/>
          <w:szCs w:val="16"/>
          <w:lang w:val="cs-CZ"/>
        </w:rPr>
        <w:t xml:space="preserve">.4 </w:t>
      </w:r>
      <w:r w:rsidR="00A00728" w:rsidRPr="00E133B4">
        <w:rPr>
          <w:rFonts w:ascii="Arial" w:hAnsi="Arial" w:cs="Arial"/>
          <w:color w:val="595959" w:themeColor="text1" w:themeTint="A6"/>
          <w:sz w:val="16"/>
          <w:szCs w:val="16"/>
          <w:lang w:val="cs-CZ"/>
        </w:rPr>
        <w:tab/>
        <w:t>Tam, kde se pro účely těchto obchodních podmínek vyžaduje písemná forma, je tato forma dodržena, i když je příslušný úkon učiněn v elektronické podobě a zaslán na adresu společnosti SAFINA nebo Kupujícího uvedenou v</w:t>
      </w:r>
      <w:r w:rsidR="00093DE8" w:rsidRPr="00E133B4">
        <w:rPr>
          <w:rFonts w:ascii="Arial" w:hAnsi="Arial" w:cs="Arial"/>
          <w:color w:val="595959" w:themeColor="text1" w:themeTint="A6"/>
          <w:sz w:val="16"/>
          <w:szCs w:val="16"/>
          <w:lang w:val="cs-CZ"/>
        </w:rPr>
        <w:t> </w:t>
      </w:r>
      <w:r w:rsidR="00093DE8" w:rsidRPr="001A5371">
        <w:rPr>
          <w:rFonts w:ascii="Arial" w:hAnsi="Arial" w:cs="Arial"/>
          <w:color w:val="595959" w:themeColor="text1" w:themeTint="A6"/>
          <w:sz w:val="16"/>
          <w:szCs w:val="16"/>
          <w:lang w:val="cs-CZ"/>
        </w:rPr>
        <w:t>prodejní objednávce</w:t>
      </w:r>
      <w:r w:rsidR="00A00728" w:rsidRPr="00E133B4">
        <w:rPr>
          <w:rFonts w:ascii="Arial" w:hAnsi="Arial" w:cs="Arial"/>
          <w:color w:val="595959" w:themeColor="text1" w:themeTint="A6"/>
          <w:sz w:val="16"/>
          <w:szCs w:val="16"/>
          <w:lang w:val="cs-CZ"/>
        </w:rPr>
        <w:t xml:space="preserve"> nebo na adresu, kterou si společnost SAFINA a Kupující písemně sdělily.</w:t>
      </w:r>
    </w:p>
    <w:p w14:paraId="1FFFF7B4" w14:textId="55AB97F2" w:rsidR="00A00728" w:rsidRPr="00E133B4" w:rsidRDefault="001A5371" w:rsidP="00D14199">
      <w:pPr>
        <w:autoSpaceDE w:val="0"/>
        <w:autoSpaceDN w:val="0"/>
        <w:adjustRightInd w:val="0"/>
        <w:ind w:left="426" w:right="-143" w:hanging="426"/>
        <w:jc w:val="both"/>
        <w:rPr>
          <w:rFonts w:ascii="Arial" w:hAnsi="Arial" w:cs="Arial"/>
          <w:color w:val="595959" w:themeColor="text1" w:themeTint="A6"/>
          <w:sz w:val="16"/>
          <w:szCs w:val="16"/>
          <w:lang w:val="cs-CZ"/>
        </w:rPr>
      </w:pPr>
      <w:r>
        <w:rPr>
          <w:rFonts w:ascii="Arial" w:hAnsi="Arial" w:cs="Arial"/>
          <w:color w:val="595959" w:themeColor="text1" w:themeTint="A6"/>
          <w:sz w:val="16"/>
          <w:szCs w:val="16"/>
          <w:lang w:val="cs-CZ"/>
        </w:rPr>
        <w:lastRenderedPageBreak/>
        <w:t>7</w:t>
      </w:r>
      <w:r w:rsidR="00A00728" w:rsidRPr="00E133B4">
        <w:rPr>
          <w:rFonts w:ascii="Arial" w:hAnsi="Arial" w:cs="Arial"/>
          <w:color w:val="595959" w:themeColor="text1" w:themeTint="A6"/>
          <w:sz w:val="16"/>
          <w:szCs w:val="16"/>
          <w:lang w:val="cs-CZ"/>
        </w:rPr>
        <w:t xml:space="preserve">.5 </w:t>
      </w:r>
      <w:r w:rsidR="00A00728" w:rsidRPr="00E133B4">
        <w:rPr>
          <w:rFonts w:ascii="Arial" w:hAnsi="Arial" w:cs="Arial"/>
          <w:color w:val="595959" w:themeColor="text1" w:themeTint="A6"/>
          <w:sz w:val="16"/>
          <w:szCs w:val="16"/>
          <w:lang w:val="cs-CZ"/>
        </w:rPr>
        <w:tab/>
        <w:t xml:space="preserve">Tyto obchodní podmínky jsou pro společnost SAFINA a Kupujícího závazné od okamžiku uzavření </w:t>
      </w:r>
      <w:r w:rsidR="00093DE8" w:rsidRPr="001A5371">
        <w:rPr>
          <w:rFonts w:ascii="Arial" w:hAnsi="Arial" w:cs="Arial"/>
          <w:color w:val="595959" w:themeColor="text1" w:themeTint="A6"/>
          <w:sz w:val="16"/>
          <w:szCs w:val="16"/>
          <w:lang w:val="cs-CZ"/>
        </w:rPr>
        <w:t>prodejní objednávky</w:t>
      </w:r>
      <w:r w:rsidR="00A00728" w:rsidRPr="001A5371">
        <w:rPr>
          <w:rFonts w:ascii="Arial" w:hAnsi="Arial" w:cs="Arial"/>
          <w:color w:val="595959" w:themeColor="text1" w:themeTint="A6"/>
          <w:sz w:val="16"/>
          <w:szCs w:val="16"/>
          <w:lang w:val="cs-CZ"/>
        </w:rPr>
        <w:t xml:space="preserve"> </w:t>
      </w:r>
      <w:r w:rsidR="00A00728" w:rsidRPr="00E133B4">
        <w:rPr>
          <w:rFonts w:ascii="Arial" w:hAnsi="Arial" w:cs="Arial"/>
          <w:color w:val="595959" w:themeColor="text1" w:themeTint="A6"/>
          <w:sz w:val="16"/>
          <w:szCs w:val="16"/>
          <w:lang w:val="cs-CZ"/>
        </w:rPr>
        <w:t xml:space="preserve">mezi společností SAFINA a Kupujícím za předpokladu, že tyto obchodní podmínky byly součástí návrhu </w:t>
      </w:r>
      <w:r w:rsidR="00093DE8" w:rsidRPr="001A5371">
        <w:rPr>
          <w:rFonts w:ascii="Arial" w:hAnsi="Arial" w:cs="Arial"/>
          <w:color w:val="595959" w:themeColor="text1" w:themeTint="A6"/>
          <w:sz w:val="16"/>
          <w:szCs w:val="16"/>
          <w:lang w:val="cs-CZ"/>
        </w:rPr>
        <w:t>prodejní objednávky</w:t>
      </w:r>
      <w:r w:rsidR="00A00728" w:rsidRPr="00E133B4">
        <w:rPr>
          <w:rFonts w:ascii="Arial" w:hAnsi="Arial" w:cs="Arial"/>
          <w:color w:val="595959" w:themeColor="text1" w:themeTint="A6"/>
          <w:sz w:val="16"/>
          <w:szCs w:val="16"/>
          <w:lang w:val="cs-CZ"/>
        </w:rPr>
        <w:t xml:space="preserve"> společnosti SAFINA, která byla Kupujícím přijata, nebo byly k této nabídce společností SAFINA přiloženy, nebo byly Kupujícímu v době přijetí této nabídky společnosti SAFINA známé.</w:t>
      </w:r>
    </w:p>
    <w:p w14:paraId="1FFFF7B5" w14:textId="655809AF" w:rsidR="00A00728" w:rsidRPr="00E133B4" w:rsidRDefault="001A5371" w:rsidP="00D14199">
      <w:pPr>
        <w:autoSpaceDE w:val="0"/>
        <w:autoSpaceDN w:val="0"/>
        <w:adjustRightInd w:val="0"/>
        <w:ind w:left="426" w:right="-143" w:hanging="426"/>
        <w:jc w:val="both"/>
        <w:rPr>
          <w:rFonts w:ascii="Arial" w:hAnsi="Arial" w:cs="Arial"/>
          <w:color w:val="595959" w:themeColor="text1" w:themeTint="A6"/>
          <w:sz w:val="16"/>
          <w:szCs w:val="16"/>
          <w:lang w:val="cs-CZ"/>
        </w:rPr>
      </w:pPr>
      <w:r>
        <w:rPr>
          <w:rFonts w:ascii="Arial" w:hAnsi="Arial" w:cs="Arial"/>
          <w:color w:val="595959" w:themeColor="text1" w:themeTint="A6"/>
          <w:sz w:val="16"/>
          <w:szCs w:val="16"/>
          <w:lang w:val="cs-CZ"/>
        </w:rPr>
        <w:t>7</w:t>
      </w:r>
      <w:r w:rsidR="00A00728" w:rsidRPr="00E133B4">
        <w:rPr>
          <w:rFonts w:ascii="Arial" w:hAnsi="Arial" w:cs="Arial"/>
          <w:color w:val="595959" w:themeColor="text1" w:themeTint="A6"/>
          <w:sz w:val="16"/>
          <w:szCs w:val="16"/>
          <w:lang w:val="cs-CZ"/>
        </w:rPr>
        <w:t xml:space="preserve">.6 </w:t>
      </w:r>
      <w:r w:rsidR="00A00728" w:rsidRPr="00E133B4">
        <w:rPr>
          <w:rFonts w:ascii="Arial" w:hAnsi="Arial" w:cs="Arial"/>
          <w:color w:val="595959" w:themeColor="text1" w:themeTint="A6"/>
          <w:sz w:val="16"/>
          <w:szCs w:val="16"/>
          <w:lang w:val="cs-CZ"/>
        </w:rPr>
        <w:tab/>
        <w:t>Je-li nebo stane-li se některé ustanovení těchto obchodních podmínek neplatné či neúčinné, nedotýká se to ostatních ustanovení těchto obchodní</w:t>
      </w:r>
      <w:r w:rsidR="003F15E7" w:rsidRPr="00E133B4">
        <w:rPr>
          <w:rFonts w:ascii="Arial" w:hAnsi="Arial" w:cs="Arial"/>
          <w:color w:val="595959" w:themeColor="text1" w:themeTint="A6"/>
          <w:sz w:val="16"/>
          <w:szCs w:val="16"/>
          <w:lang w:val="cs-CZ"/>
        </w:rPr>
        <w:t>ch</w:t>
      </w:r>
      <w:r w:rsidR="00A00728" w:rsidRPr="00E133B4">
        <w:rPr>
          <w:rFonts w:ascii="Arial" w:hAnsi="Arial" w:cs="Arial"/>
          <w:color w:val="595959" w:themeColor="text1" w:themeTint="A6"/>
          <w:sz w:val="16"/>
          <w:szCs w:val="16"/>
          <w:lang w:val="cs-CZ"/>
        </w:rPr>
        <w:t xml:space="preserve"> podmínek, která zůstávají platná a účinná. Společnost SAFINA a Kupující jsou v takovém případě povinni nahradit ustanovení neplatné/neúčinné novým ustanovením platným/účinným, které nejlépe odpovídá ekonomickému účelu ustanovení platného/účinného. Do té doby platí odpovídající úprava obecně závazných právních předpisů České republiky.</w:t>
      </w:r>
    </w:p>
    <w:p w14:paraId="1FFFF7B6" w14:textId="0EF2B484" w:rsidR="00A00728" w:rsidRPr="00E133B4" w:rsidRDefault="001A5371" w:rsidP="00D14199">
      <w:pPr>
        <w:autoSpaceDE w:val="0"/>
        <w:autoSpaceDN w:val="0"/>
        <w:adjustRightInd w:val="0"/>
        <w:ind w:left="426" w:right="-143" w:hanging="426"/>
        <w:jc w:val="both"/>
        <w:rPr>
          <w:rFonts w:ascii="Arial" w:hAnsi="Arial" w:cs="Arial"/>
          <w:color w:val="595959" w:themeColor="text1" w:themeTint="A6"/>
          <w:sz w:val="16"/>
          <w:szCs w:val="16"/>
          <w:lang w:val="cs-CZ"/>
        </w:rPr>
      </w:pPr>
      <w:r>
        <w:rPr>
          <w:rFonts w:ascii="Arial" w:hAnsi="Arial" w:cs="Arial"/>
          <w:color w:val="595959" w:themeColor="text1" w:themeTint="A6"/>
          <w:sz w:val="16"/>
          <w:szCs w:val="16"/>
          <w:lang w:val="cs-CZ"/>
        </w:rPr>
        <w:t>7</w:t>
      </w:r>
      <w:r w:rsidR="00A00728" w:rsidRPr="00E133B4">
        <w:rPr>
          <w:rFonts w:ascii="Arial" w:hAnsi="Arial" w:cs="Arial"/>
          <w:color w:val="595959" w:themeColor="text1" w:themeTint="A6"/>
          <w:sz w:val="16"/>
          <w:szCs w:val="16"/>
          <w:lang w:val="cs-CZ"/>
        </w:rPr>
        <w:t xml:space="preserve">.7 </w:t>
      </w:r>
      <w:r w:rsidR="00A00728" w:rsidRPr="00E133B4">
        <w:rPr>
          <w:rFonts w:ascii="Arial" w:hAnsi="Arial" w:cs="Arial"/>
          <w:color w:val="595959" w:themeColor="text1" w:themeTint="A6"/>
          <w:sz w:val="16"/>
          <w:szCs w:val="16"/>
          <w:lang w:val="cs-CZ"/>
        </w:rPr>
        <w:tab/>
        <w:t xml:space="preserve">Všechny spory vzniklé nebo dotýkající se této </w:t>
      </w:r>
      <w:r w:rsidR="00526BEE" w:rsidRPr="001A5371">
        <w:rPr>
          <w:rFonts w:ascii="Arial" w:hAnsi="Arial" w:cs="Arial"/>
          <w:color w:val="595959" w:themeColor="text1" w:themeTint="A6"/>
          <w:sz w:val="16"/>
          <w:szCs w:val="16"/>
          <w:lang w:val="cs-CZ"/>
        </w:rPr>
        <w:t>prodejní objednávky</w:t>
      </w:r>
      <w:r w:rsidR="00A00728" w:rsidRPr="001A5371">
        <w:rPr>
          <w:rFonts w:ascii="Arial" w:hAnsi="Arial" w:cs="Arial"/>
          <w:color w:val="595959" w:themeColor="text1" w:themeTint="A6"/>
          <w:sz w:val="16"/>
          <w:szCs w:val="16"/>
          <w:lang w:val="cs-CZ"/>
        </w:rPr>
        <w:t xml:space="preserve"> </w:t>
      </w:r>
      <w:r w:rsidR="00A00728" w:rsidRPr="00E133B4">
        <w:rPr>
          <w:rFonts w:ascii="Arial" w:hAnsi="Arial" w:cs="Arial"/>
          <w:color w:val="595959" w:themeColor="text1" w:themeTint="A6"/>
          <w:sz w:val="16"/>
          <w:szCs w:val="16"/>
          <w:lang w:val="cs-CZ"/>
        </w:rPr>
        <w:t>se obě smluvní stravy zavazují řešit dohodou. Pokud nebude dohoda možná, budou spory řešeny a s konečnou platností rozhodovány u Rozhodčího soudu při HK ČR a AK ČR podle jeho Řádu a Pravidel třemi rozhodci.</w:t>
      </w:r>
    </w:p>
    <w:p w14:paraId="1FFFF7B7" w14:textId="696AD025" w:rsidR="00A00728" w:rsidRPr="00E133B4" w:rsidRDefault="001A5371" w:rsidP="00D14199">
      <w:pPr>
        <w:autoSpaceDE w:val="0"/>
        <w:autoSpaceDN w:val="0"/>
        <w:adjustRightInd w:val="0"/>
        <w:ind w:left="426" w:right="-143" w:hanging="426"/>
        <w:jc w:val="both"/>
        <w:rPr>
          <w:rFonts w:ascii="Arial" w:hAnsi="Arial" w:cs="Arial"/>
          <w:b/>
          <w:color w:val="595959" w:themeColor="text1" w:themeTint="A6"/>
          <w:sz w:val="16"/>
          <w:szCs w:val="16"/>
          <w:lang w:val="cs-CZ"/>
        </w:rPr>
      </w:pPr>
      <w:r>
        <w:rPr>
          <w:rFonts w:ascii="Arial" w:hAnsi="Arial" w:cs="Arial"/>
          <w:color w:val="595959" w:themeColor="text1" w:themeTint="A6"/>
          <w:sz w:val="16"/>
          <w:szCs w:val="16"/>
          <w:lang w:val="cs-CZ"/>
        </w:rPr>
        <w:t>7</w:t>
      </w:r>
      <w:r w:rsidR="00A00728" w:rsidRPr="00E133B4">
        <w:rPr>
          <w:rFonts w:ascii="Arial" w:hAnsi="Arial" w:cs="Arial"/>
          <w:color w:val="595959" w:themeColor="text1" w:themeTint="A6"/>
          <w:sz w:val="16"/>
          <w:szCs w:val="16"/>
          <w:lang w:val="cs-CZ"/>
        </w:rPr>
        <w:t>.8</w:t>
      </w:r>
      <w:r w:rsidR="00A00728" w:rsidRPr="00E133B4">
        <w:rPr>
          <w:rFonts w:ascii="Arial" w:hAnsi="Arial" w:cs="Arial"/>
          <w:b/>
          <w:color w:val="595959" w:themeColor="text1" w:themeTint="A6"/>
          <w:sz w:val="16"/>
          <w:szCs w:val="16"/>
          <w:lang w:val="cs-CZ"/>
        </w:rPr>
        <w:tab/>
        <w:t>Smluvní strany si ve smyslu ustanovení § 630 odst. 1 OZ sjednávají promlčecí lhůtu 4 roky.</w:t>
      </w:r>
    </w:p>
    <w:p w14:paraId="2521986B" w14:textId="704AF2D4" w:rsidR="006B3AF8" w:rsidRDefault="001A5371" w:rsidP="006B3AF8">
      <w:pPr>
        <w:widowControl/>
        <w:ind w:left="426" w:hanging="426"/>
        <w:jc w:val="both"/>
        <w:rPr>
          <w:rFonts w:ascii="Arial" w:hAnsi="Arial" w:cs="Arial"/>
          <w:color w:val="595959" w:themeColor="text1" w:themeTint="A6"/>
          <w:sz w:val="16"/>
          <w:szCs w:val="16"/>
          <w:lang w:val="cs-CZ"/>
        </w:rPr>
      </w:pPr>
      <w:r>
        <w:rPr>
          <w:rFonts w:ascii="Arial" w:hAnsi="Arial" w:cs="Arial"/>
          <w:color w:val="595959" w:themeColor="text1" w:themeTint="A6"/>
          <w:sz w:val="16"/>
          <w:szCs w:val="16"/>
          <w:lang w:val="cs-CZ"/>
        </w:rPr>
        <w:t>7</w:t>
      </w:r>
      <w:r w:rsidR="00A00728" w:rsidRPr="00E133B4">
        <w:rPr>
          <w:rFonts w:ascii="Arial" w:hAnsi="Arial" w:cs="Arial"/>
          <w:color w:val="595959" w:themeColor="text1" w:themeTint="A6"/>
          <w:sz w:val="16"/>
          <w:szCs w:val="16"/>
          <w:lang w:val="cs-CZ"/>
        </w:rPr>
        <w:t>.9</w:t>
      </w:r>
      <w:r w:rsidR="00A00728" w:rsidRPr="00E133B4">
        <w:rPr>
          <w:rFonts w:ascii="Arial" w:hAnsi="Arial" w:cs="Arial"/>
          <w:color w:val="595959" w:themeColor="text1" w:themeTint="A6"/>
          <w:sz w:val="16"/>
          <w:szCs w:val="16"/>
          <w:lang w:val="cs-CZ"/>
        </w:rPr>
        <w:tab/>
        <w:t xml:space="preserve">SAFINA poskytuje Kupujícímu garanci zpětného odkupu </w:t>
      </w:r>
      <w:r w:rsidR="00A00728" w:rsidRPr="00E133B4">
        <w:rPr>
          <w:rFonts w:ascii="Arial" w:hAnsi="Arial" w:cs="Arial"/>
          <w:b/>
          <w:color w:val="595959" w:themeColor="text1" w:themeTint="A6"/>
          <w:sz w:val="16"/>
          <w:szCs w:val="16"/>
          <w:lang w:val="cs-CZ"/>
        </w:rPr>
        <w:t>u investičních kovů</w:t>
      </w:r>
      <w:r w:rsidR="00A00728" w:rsidRPr="00E133B4">
        <w:rPr>
          <w:rFonts w:ascii="Arial" w:hAnsi="Arial" w:cs="Arial"/>
          <w:color w:val="595959" w:themeColor="text1" w:themeTint="A6"/>
          <w:sz w:val="16"/>
          <w:szCs w:val="16"/>
          <w:lang w:val="cs-CZ"/>
        </w:rPr>
        <w:t>. Zboží je přijímáno pou</w:t>
      </w:r>
      <w:r w:rsidR="002472BB" w:rsidRPr="00E133B4">
        <w:rPr>
          <w:rFonts w:ascii="Arial" w:hAnsi="Arial" w:cs="Arial"/>
          <w:color w:val="595959" w:themeColor="text1" w:themeTint="A6"/>
          <w:sz w:val="16"/>
          <w:szCs w:val="16"/>
          <w:lang w:val="cs-CZ"/>
        </w:rPr>
        <w:t>ze, pokud je 100% nepoškozené.</w:t>
      </w:r>
      <w:r w:rsidR="00C31C10">
        <w:rPr>
          <w:rFonts w:ascii="Arial" w:hAnsi="Arial" w:cs="Arial"/>
          <w:color w:val="595959" w:themeColor="text1" w:themeTint="A6"/>
          <w:sz w:val="16"/>
          <w:szCs w:val="16"/>
          <w:lang w:val="cs-CZ"/>
        </w:rPr>
        <w:t xml:space="preserve"> </w:t>
      </w:r>
      <w:r w:rsidR="00BF66B1" w:rsidRPr="00E133B4">
        <w:rPr>
          <w:rFonts w:ascii="Arial" w:hAnsi="Arial" w:cs="Arial"/>
          <w:color w:val="595959" w:themeColor="text1" w:themeTint="A6"/>
          <w:sz w:val="16"/>
          <w:szCs w:val="16"/>
          <w:lang w:val="cs-CZ"/>
        </w:rPr>
        <w:t>Maximální hodnota zpětného odkupu na jednoho Kupujícího a týden je 5 mil Kč</w:t>
      </w:r>
      <w:r w:rsidR="00D14199">
        <w:rPr>
          <w:rFonts w:ascii="Arial" w:hAnsi="Arial" w:cs="Arial"/>
          <w:color w:val="595959" w:themeColor="text1" w:themeTint="A6"/>
          <w:sz w:val="16"/>
          <w:szCs w:val="16"/>
          <w:lang w:val="cs-CZ"/>
        </w:rPr>
        <w:t>.</w:t>
      </w:r>
    </w:p>
    <w:p w14:paraId="0652A781" w14:textId="2BF0B656" w:rsidR="004204BC" w:rsidRPr="004204BC" w:rsidRDefault="004204BC" w:rsidP="004204BC">
      <w:pPr>
        <w:rPr>
          <w:rFonts w:ascii="Arial" w:hAnsi="Arial" w:cs="Arial"/>
          <w:sz w:val="16"/>
          <w:szCs w:val="16"/>
          <w:lang w:val="cs-CZ"/>
        </w:rPr>
      </w:pPr>
    </w:p>
    <w:p w14:paraId="4C8FDD1B" w14:textId="462222CF" w:rsidR="004204BC" w:rsidRPr="004204BC" w:rsidRDefault="004204BC" w:rsidP="004204BC">
      <w:pPr>
        <w:rPr>
          <w:rFonts w:ascii="Arial" w:hAnsi="Arial" w:cs="Arial"/>
          <w:sz w:val="16"/>
          <w:szCs w:val="16"/>
          <w:lang w:val="cs-CZ"/>
        </w:rPr>
      </w:pPr>
    </w:p>
    <w:p w14:paraId="269E3C69" w14:textId="1F80607D" w:rsidR="004204BC" w:rsidRPr="004204BC" w:rsidRDefault="004204BC" w:rsidP="004204BC">
      <w:pPr>
        <w:rPr>
          <w:rFonts w:ascii="Arial" w:hAnsi="Arial" w:cs="Arial"/>
          <w:sz w:val="16"/>
          <w:szCs w:val="16"/>
          <w:lang w:val="cs-CZ"/>
        </w:rPr>
      </w:pPr>
    </w:p>
    <w:p w14:paraId="1B0254CF" w14:textId="437C41EC" w:rsidR="004204BC" w:rsidRPr="004204BC" w:rsidRDefault="004204BC" w:rsidP="004204BC">
      <w:pPr>
        <w:rPr>
          <w:rFonts w:ascii="Arial" w:hAnsi="Arial" w:cs="Arial"/>
          <w:sz w:val="16"/>
          <w:szCs w:val="16"/>
          <w:lang w:val="cs-CZ"/>
        </w:rPr>
      </w:pPr>
    </w:p>
    <w:p w14:paraId="10F9C178" w14:textId="587FDE0D" w:rsidR="004204BC" w:rsidRPr="004204BC" w:rsidRDefault="004204BC" w:rsidP="004204BC">
      <w:pPr>
        <w:rPr>
          <w:rFonts w:ascii="Arial" w:hAnsi="Arial" w:cs="Arial"/>
          <w:sz w:val="16"/>
          <w:szCs w:val="16"/>
          <w:lang w:val="cs-CZ"/>
        </w:rPr>
      </w:pPr>
    </w:p>
    <w:p w14:paraId="3C76812C" w14:textId="294656C4" w:rsidR="004204BC" w:rsidRPr="004204BC" w:rsidRDefault="004204BC" w:rsidP="004204BC">
      <w:pPr>
        <w:rPr>
          <w:rFonts w:ascii="Arial" w:hAnsi="Arial" w:cs="Arial"/>
          <w:sz w:val="16"/>
          <w:szCs w:val="16"/>
          <w:lang w:val="cs-CZ"/>
        </w:rPr>
      </w:pPr>
    </w:p>
    <w:p w14:paraId="0A7B789F" w14:textId="3DCF0FF4" w:rsidR="004204BC" w:rsidRPr="004204BC" w:rsidRDefault="004204BC" w:rsidP="004204BC">
      <w:pPr>
        <w:rPr>
          <w:rFonts w:ascii="Arial" w:hAnsi="Arial" w:cs="Arial"/>
          <w:sz w:val="16"/>
          <w:szCs w:val="16"/>
          <w:lang w:val="cs-CZ"/>
        </w:rPr>
      </w:pPr>
    </w:p>
    <w:p w14:paraId="4BA3D337" w14:textId="66EABB12" w:rsidR="004204BC" w:rsidRPr="004204BC" w:rsidRDefault="004204BC" w:rsidP="004204BC">
      <w:pPr>
        <w:rPr>
          <w:rFonts w:ascii="Arial" w:hAnsi="Arial" w:cs="Arial"/>
          <w:sz w:val="16"/>
          <w:szCs w:val="16"/>
          <w:lang w:val="cs-CZ"/>
        </w:rPr>
      </w:pPr>
    </w:p>
    <w:p w14:paraId="5617966D" w14:textId="61F2BB39" w:rsidR="004204BC" w:rsidRPr="004204BC" w:rsidRDefault="004204BC" w:rsidP="004204BC">
      <w:pPr>
        <w:rPr>
          <w:rFonts w:ascii="Arial" w:hAnsi="Arial" w:cs="Arial"/>
          <w:sz w:val="16"/>
          <w:szCs w:val="16"/>
          <w:lang w:val="cs-CZ"/>
        </w:rPr>
      </w:pPr>
    </w:p>
    <w:p w14:paraId="38055B90" w14:textId="409685B2" w:rsidR="004204BC" w:rsidRPr="004204BC" w:rsidRDefault="004204BC" w:rsidP="004204BC">
      <w:pPr>
        <w:rPr>
          <w:rFonts w:ascii="Arial" w:hAnsi="Arial" w:cs="Arial"/>
          <w:sz w:val="16"/>
          <w:szCs w:val="16"/>
          <w:lang w:val="cs-CZ"/>
        </w:rPr>
      </w:pPr>
    </w:p>
    <w:p w14:paraId="6993C418" w14:textId="64D6C307" w:rsidR="004204BC" w:rsidRPr="004204BC" w:rsidRDefault="004204BC" w:rsidP="004204BC">
      <w:pPr>
        <w:rPr>
          <w:rFonts w:ascii="Arial" w:hAnsi="Arial" w:cs="Arial"/>
          <w:sz w:val="16"/>
          <w:szCs w:val="16"/>
          <w:lang w:val="cs-CZ"/>
        </w:rPr>
      </w:pPr>
    </w:p>
    <w:p w14:paraId="1E04DC7B" w14:textId="3B8B149B" w:rsidR="004204BC" w:rsidRPr="004204BC" w:rsidRDefault="004204BC" w:rsidP="004204BC">
      <w:pPr>
        <w:rPr>
          <w:rFonts w:ascii="Arial" w:hAnsi="Arial" w:cs="Arial"/>
          <w:sz w:val="16"/>
          <w:szCs w:val="16"/>
          <w:lang w:val="cs-CZ"/>
        </w:rPr>
      </w:pPr>
    </w:p>
    <w:p w14:paraId="61A24171" w14:textId="28B582AA" w:rsidR="004204BC" w:rsidRPr="004204BC" w:rsidRDefault="004204BC" w:rsidP="004204BC">
      <w:pPr>
        <w:rPr>
          <w:rFonts w:ascii="Arial" w:hAnsi="Arial" w:cs="Arial"/>
          <w:sz w:val="16"/>
          <w:szCs w:val="16"/>
          <w:lang w:val="cs-CZ"/>
        </w:rPr>
      </w:pPr>
    </w:p>
    <w:p w14:paraId="56627BD6" w14:textId="1B35B6E8" w:rsidR="004204BC" w:rsidRPr="004204BC" w:rsidRDefault="004204BC" w:rsidP="004204BC">
      <w:pPr>
        <w:rPr>
          <w:rFonts w:ascii="Arial" w:hAnsi="Arial" w:cs="Arial"/>
          <w:sz w:val="16"/>
          <w:szCs w:val="16"/>
          <w:lang w:val="cs-CZ"/>
        </w:rPr>
      </w:pPr>
    </w:p>
    <w:p w14:paraId="76B6A6EA" w14:textId="582E4788" w:rsidR="004204BC" w:rsidRPr="004204BC" w:rsidRDefault="004204BC" w:rsidP="004204BC">
      <w:pPr>
        <w:rPr>
          <w:rFonts w:ascii="Arial" w:hAnsi="Arial" w:cs="Arial"/>
          <w:sz w:val="16"/>
          <w:szCs w:val="16"/>
          <w:lang w:val="cs-CZ"/>
        </w:rPr>
      </w:pPr>
    </w:p>
    <w:p w14:paraId="027B153C" w14:textId="46EA56B1" w:rsidR="004204BC" w:rsidRPr="004204BC" w:rsidRDefault="004204BC" w:rsidP="004204BC">
      <w:pPr>
        <w:rPr>
          <w:rFonts w:ascii="Arial" w:hAnsi="Arial" w:cs="Arial"/>
          <w:sz w:val="16"/>
          <w:szCs w:val="16"/>
          <w:lang w:val="cs-CZ"/>
        </w:rPr>
      </w:pPr>
    </w:p>
    <w:p w14:paraId="270CB17A" w14:textId="2D015263" w:rsidR="004204BC" w:rsidRPr="004204BC" w:rsidRDefault="004204BC" w:rsidP="004204BC">
      <w:pPr>
        <w:rPr>
          <w:rFonts w:ascii="Arial" w:hAnsi="Arial" w:cs="Arial"/>
          <w:sz w:val="16"/>
          <w:szCs w:val="16"/>
          <w:lang w:val="cs-CZ"/>
        </w:rPr>
      </w:pPr>
    </w:p>
    <w:p w14:paraId="26C27B3B" w14:textId="0DFE430E" w:rsidR="004204BC" w:rsidRPr="004204BC" w:rsidRDefault="004204BC" w:rsidP="004204BC">
      <w:pPr>
        <w:rPr>
          <w:rFonts w:ascii="Arial" w:hAnsi="Arial" w:cs="Arial"/>
          <w:sz w:val="16"/>
          <w:szCs w:val="16"/>
          <w:lang w:val="cs-CZ"/>
        </w:rPr>
      </w:pPr>
    </w:p>
    <w:p w14:paraId="6E5F2189" w14:textId="5296807A" w:rsidR="004204BC" w:rsidRPr="004204BC" w:rsidRDefault="004204BC" w:rsidP="004204BC">
      <w:pPr>
        <w:rPr>
          <w:rFonts w:ascii="Arial" w:hAnsi="Arial" w:cs="Arial"/>
          <w:sz w:val="16"/>
          <w:szCs w:val="16"/>
          <w:lang w:val="cs-CZ"/>
        </w:rPr>
      </w:pPr>
    </w:p>
    <w:p w14:paraId="72CB9DF6" w14:textId="0877D7D0" w:rsidR="004204BC" w:rsidRPr="004204BC" w:rsidRDefault="004204BC" w:rsidP="004204BC">
      <w:pPr>
        <w:rPr>
          <w:rFonts w:ascii="Arial" w:hAnsi="Arial" w:cs="Arial"/>
          <w:sz w:val="16"/>
          <w:szCs w:val="16"/>
          <w:lang w:val="cs-CZ"/>
        </w:rPr>
      </w:pPr>
    </w:p>
    <w:p w14:paraId="789EFA56" w14:textId="05F6A2CB" w:rsidR="004204BC" w:rsidRPr="004204BC" w:rsidRDefault="004204BC" w:rsidP="004204BC">
      <w:pPr>
        <w:rPr>
          <w:rFonts w:ascii="Arial" w:hAnsi="Arial" w:cs="Arial"/>
          <w:sz w:val="16"/>
          <w:szCs w:val="16"/>
          <w:lang w:val="cs-CZ"/>
        </w:rPr>
      </w:pPr>
    </w:p>
    <w:p w14:paraId="61CFE870" w14:textId="0014EE5A" w:rsidR="004204BC" w:rsidRPr="004204BC" w:rsidRDefault="004204BC" w:rsidP="004204BC">
      <w:pPr>
        <w:rPr>
          <w:rFonts w:ascii="Arial" w:hAnsi="Arial" w:cs="Arial"/>
          <w:sz w:val="16"/>
          <w:szCs w:val="16"/>
          <w:lang w:val="cs-CZ"/>
        </w:rPr>
      </w:pPr>
    </w:p>
    <w:p w14:paraId="3E08A81F" w14:textId="6D26744B" w:rsidR="004204BC" w:rsidRPr="004204BC" w:rsidRDefault="004204BC" w:rsidP="004204BC">
      <w:pPr>
        <w:rPr>
          <w:rFonts w:ascii="Arial" w:hAnsi="Arial" w:cs="Arial"/>
          <w:sz w:val="16"/>
          <w:szCs w:val="16"/>
          <w:lang w:val="cs-CZ"/>
        </w:rPr>
      </w:pPr>
    </w:p>
    <w:p w14:paraId="77485036" w14:textId="2C3A2845" w:rsidR="004204BC" w:rsidRPr="004204BC" w:rsidRDefault="004204BC" w:rsidP="004204BC">
      <w:pPr>
        <w:rPr>
          <w:rFonts w:ascii="Arial" w:hAnsi="Arial" w:cs="Arial"/>
          <w:sz w:val="16"/>
          <w:szCs w:val="16"/>
          <w:lang w:val="cs-CZ"/>
        </w:rPr>
      </w:pPr>
    </w:p>
    <w:p w14:paraId="4E27B442" w14:textId="643B35F8" w:rsidR="004204BC" w:rsidRPr="004204BC" w:rsidRDefault="004204BC" w:rsidP="004204BC">
      <w:pPr>
        <w:rPr>
          <w:rFonts w:ascii="Arial" w:hAnsi="Arial" w:cs="Arial"/>
          <w:sz w:val="16"/>
          <w:szCs w:val="16"/>
          <w:lang w:val="cs-CZ"/>
        </w:rPr>
      </w:pPr>
    </w:p>
    <w:p w14:paraId="4E925DCF" w14:textId="6025AB8F" w:rsidR="004204BC" w:rsidRPr="004204BC" w:rsidRDefault="004204BC" w:rsidP="004204BC">
      <w:pPr>
        <w:rPr>
          <w:rFonts w:ascii="Arial" w:hAnsi="Arial" w:cs="Arial"/>
          <w:sz w:val="16"/>
          <w:szCs w:val="16"/>
          <w:lang w:val="cs-CZ"/>
        </w:rPr>
      </w:pPr>
    </w:p>
    <w:p w14:paraId="2033733B" w14:textId="70D84F95" w:rsidR="004204BC" w:rsidRPr="004204BC" w:rsidRDefault="004204BC" w:rsidP="004204BC">
      <w:pPr>
        <w:rPr>
          <w:rFonts w:ascii="Arial" w:hAnsi="Arial" w:cs="Arial"/>
          <w:sz w:val="16"/>
          <w:szCs w:val="16"/>
          <w:lang w:val="cs-CZ"/>
        </w:rPr>
      </w:pPr>
    </w:p>
    <w:p w14:paraId="35720D54" w14:textId="73760F47" w:rsidR="004204BC" w:rsidRPr="004204BC" w:rsidRDefault="004204BC" w:rsidP="004204BC">
      <w:pPr>
        <w:rPr>
          <w:rFonts w:ascii="Arial" w:hAnsi="Arial" w:cs="Arial"/>
          <w:sz w:val="16"/>
          <w:szCs w:val="16"/>
          <w:lang w:val="cs-CZ"/>
        </w:rPr>
      </w:pPr>
    </w:p>
    <w:p w14:paraId="133506BD" w14:textId="74504285" w:rsidR="004204BC" w:rsidRPr="004204BC" w:rsidRDefault="004204BC" w:rsidP="004204BC">
      <w:pPr>
        <w:rPr>
          <w:rFonts w:ascii="Arial" w:hAnsi="Arial" w:cs="Arial"/>
          <w:sz w:val="16"/>
          <w:szCs w:val="16"/>
          <w:lang w:val="cs-CZ"/>
        </w:rPr>
      </w:pPr>
    </w:p>
    <w:p w14:paraId="4614DB8E" w14:textId="2937BE83" w:rsidR="004204BC" w:rsidRPr="004204BC" w:rsidRDefault="004204BC" w:rsidP="004204BC">
      <w:pPr>
        <w:rPr>
          <w:rFonts w:ascii="Arial" w:hAnsi="Arial" w:cs="Arial"/>
          <w:sz w:val="16"/>
          <w:szCs w:val="16"/>
          <w:lang w:val="cs-CZ"/>
        </w:rPr>
      </w:pPr>
    </w:p>
    <w:p w14:paraId="5A947EF4" w14:textId="0DD74EE7" w:rsidR="004204BC" w:rsidRPr="004204BC" w:rsidRDefault="004204BC" w:rsidP="004204BC">
      <w:pPr>
        <w:rPr>
          <w:rFonts w:ascii="Arial" w:hAnsi="Arial" w:cs="Arial"/>
          <w:sz w:val="16"/>
          <w:szCs w:val="16"/>
          <w:lang w:val="cs-CZ"/>
        </w:rPr>
      </w:pPr>
    </w:p>
    <w:p w14:paraId="17FABBDA" w14:textId="09055C10" w:rsidR="004204BC" w:rsidRPr="004204BC" w:rsidRDefault="004204BC" w:rsidP="004204BC">
      <w:pPr>
        <w:rPr>
          <w:rFonts w:ascii="Arial" w:hAnsi="Arial" w:cs="Arial"/>
          <w:sz w:val="16"/>
          <w:szCs w:val="16"/>
          <w:lang w:val="cs-CZ"/>
        </w:rPr>
      </w:pPr>
    </w:p>
    <w:p w14:paraId="2DA97854" w14:textId="5979EFED" w:rsidR="004204BC" w:rsidRPr="004204BC" w:rsidRDefault="004204BC" w:rsidP="004204BC">
      <w:pPr>
        <w:rPr>
          <w:rFonts w:ascii="Arial" w:hAnsi="Arial" w:cs="Arial"/>
          <w:sz w:val="16"/>
          <w:szCs w:val="16"/>
          <w:lang w:val="cs-CZ"/>
        </w:rPr>
      </w:pPr>
    </w:p>
    <w:p w14:paraId="35F646E4" w14:textId="440A72F8" w:rsidR="004204BC" w:rsidRPr="004204BC" w:rsidRDefault="004204BC" w:rsidP="004204BC">
      <w:pPr>
        <w:rPr>
          <w:rFonts w:ascii="Arial" w:hAnsi="Arial" w:cs="Arial"/>
          <w:sz w:val="16"/>
          <w:szCs w:val="16"/>
          <w:lang w:val="cs-CZ"/>
        </w:rPr>
      </w:pPr>
    </w:p>
    <w:p w14:paraId="5FE95B46" w14:textId="165F7BB3" w:rsidR="004204BC" w:rsidRPr="004204BC" w:rsidRDefault="004204BC" w:rsidP="004204BC">
      <w:pPr>
        <w:rPr>
          <w:rFonts w:ascii="Arial" w:hAnsi="Arial" w:cs="Arial"/>
          <w:sz w:val="16"/>
          <w:szCs w:val="16"/>
          <w:lang w:val="cs-CZ"/>
        </w:rPr>
      </w:pPr>
    </w:p>
    <w:p w14:paraId="681951C0" w14:textId="2E6216C8" w:rsidR="004204BC" w:rsidRPr="004204BC" w:rsidRDefault="004204BC" w:rsidP="004204BC">
      <w:pPr>
        <w:rPr>
          <w:rFonts w:ascii="Arial" w:hAnsi="Arial" w:cs="Arial"/>
          <w:sz w:val="16"/>
          <w:szCs w:val="16"/>
          <w:lang w:val="cs-CZ"/>
        </w:rPr>
      </w:pPr>
    </w:p>
    <w:p w14:paraId="0410BCF1" w14:textId="112D2B91" w:rsidR="004204BC" w:rsidRPr="004204BC" w:rsidRDefault="004204BC" w:rsidP="004204BC">
      <w:pPr>
        <w:rPr>
          <w:rFonts w:ascii="Arial" w:hAnsi="Arial" w:cs="Arial"/>
          <w:sz w:val="16"/>
          <w:szCs w:val="16"/>
          <w:lang w:val="cs-CZ"/>
        </w:rPr>
      </w:pPr>
    </w:p>
    <w:p w14:paraId="0CED0E21" w14:textId="7D43C128" w:rsidR="004204BC" w:rsidRPr="004204BC" w:rsidRDefault="004204BC" w:rsidP="004204BC">
      <w:pPr>
        <w:rPr>
          <w:rFonts w:ascii="Arial" w:hAnsi="Arial" w:cs="Arial"/>
          <w:sz w:val="16"/>
          <w:szCs w:val="16"/>
          <w:lang w:val="cs-CZ"/>
        </w:rPr>
      </w:pPr>
    </w:p>
    <w:p w14:paraId="2B560C13" w14:textId="1F1A0826" w:rsidR="004204BC" w:rsidRPr="004204BC" w:rsidRDefault="004204BC" w:rsidP="004204BC">
      <w:pPr>
        <w:rPr>
          <w:rFonts w:ascii="Arial" w:hAnsi="Arial" w:cs="Arial"/>
          <w:sz w:val="16"/>
          <w:szCs w:val="16"/>
          <w:lang w:val="cs-CZ"/>
        </w:rPr>
      </w:pPr>
    </w:p>
    <w:p w14:paraId="44B76C13" w14:textId="4BB9FFAD" w:rsidR="004204BC" w:rsidRPr="004204BC" w:rsidRDefault="004204BC" w:rsidP="004204BC">
      <w:pPr>
        <w:rPr>
          <w:rFonts w:ascii="Arial" w:hAnsi="Arial" w:cs="Arial"/>
          <w:sz w:val="16"/>
          <w:szCs w:val="16"/>
          <w:lang w:val="cs-CZ"/>
        </w:rPr>
      </w:pPr>
    </w:p>
    <w:p w14:paraId="39926378" w14:textId="3FFEC158" w:rsidR="004204BC" w:rsidRPr="004204BC" w:rsidRDefault="004204BC" w:rsidP="004204BC">
      <w:pPr>
        <w:rPr>
          <w:rFonts w:ascii="Arial" w:hAnsi="Arial" w:cs="Arial"/>
          <w:sz w:val="16"/>
          <w:szCs w:val="16"/>
          <w:lang w:val="cs-CZ"/>
        </w:rPr>
      </w:pPr>
    </w:p>
    <w:p w14:paraId="2B4C2323" w14:textId="22ECCB36" w:rsidR="004204BC" w:rsidRDefault="004204BC" w:rsidP="004204BC">
      <w:pPr>
        <w:rPr>
          <w:rFonts w:ascii="Arial" w:hAnsi="Arial" w:cs="Arial"/>
          <w:color w:val="595959" w:themeColor="text1" w:themeTint="A6"/>
          <w:sz w:val="16"/>
          <w:szCs w:val="16"/>
          <w:lang w:val="cs-CZ"/>
        </w:rPr>
      </w:pPr>
    </w:p>
    <w:p w14:paraId="713C93C2" w14:textId="3BFD5BB5" w:rsidR="004204BC" w:rsidRPr="004204BC" w:rsidRDefault="004204BC" w:rsidP="004204BC">
      <w:pPr>
        <w:rPr>
          <w:rFonts w:ascii="Arial" w:hAnsi="Arial" w:cs="Arial"/>
          <w:sz w:val="16"/>
          <w:szCs w:val="16"/>
          <w:lang w:val="cs-CZ"/>
        </w:rPr>
      </w:pPr>
    </w:p>
    <w:p w14:paraId="01B40DB1" w14:textId="737DF818" w:rsidR="004204BC" w:rsidRPr="004204BC" w:rsidRDefault="004204BC" w:rsidP="004204BC">
      <w:pPr>
        <w:rPr>
          <w:rFonts w:ascii="Arial" w:hAnsi="Arial" w:cs="Arial"/>
          <w:sz w:val="16"/>
          <w:szCs w:val="16"/>
          <w:lang w:val="cs-CZ"/>
        </w:rPr>
      </w:pPr>
    </w:p>
    <w:p w14:paraId="42A3A4C9" w14:textId="1AF58B5D" w:rsidR="004204BC" w:rsidRPr="004204BC" w:rsidRDefault="004204BC" w:rsidP="004204BC">
      <w:pPr>
        <w:rPr>
          <w:rFonts w:ascii="Arial" w:hAnsi="Arial" w:cs="Arial"/>
          <w:sz w:val="16"/>
          <w:szCs w:val="16"/>
          <w:lang w:val="cs-CZ"/>
        </w:rPr>
      </w:pPr>
    </w:p>
    <w:p w14:paraId="58F0282E" w14:textId="10424BCC" w:rsidR="004204BC" w:rsidRPr="004204BC" w:rsidRDefault="004204BC" w:rsidP="004204BC">
      <w:pPr>
        <w:rPr>
          <w:rFonts w:ascii="Arial" w:hAnsi="Arial" w:cs="Arial"/>
          <w:sz w:val="16"/>
          <w:szCs w:val="16"/>
          <w:lang w:val="cs-CZ"/>
        </w:rPr>
      </w:pPr>
    </w:p>
    <w:p w14:paraId="5A6297D7" w14:textId="1367FEEE" w:rsidR="004204BC" w:rsidRDefault="004204BC" w:rsidP="004204BC">
      <w:pPr>
        <w:rPr>
          <w:rFonts w:ascii="Arial" w:hAnsi="Arial" w:cs="Arial"/>
          <w:color w:val="595959" w:themeColor="text1" w:themeTint="A6"/>
          <w:sz w:val="16"/>
          <w:szCs w:val="16"/>
          <w:lang w:val="cs-CZ"/>
        </w:rPr>
      </w:pPr>
    </w:p>
    <w:p w14:paraId="17ABB28D" w14:textId="30ED86A4" w:rsidR="004204BC" w:rsidRPr="004204BC" w:rsidRDefault="004204BC" w:rsidP="004204BC">
      <w:pPr>
        <w:tabs>
          <w:tab w:val="left" w:pos="1695"/>
        </w:tabs>
        <w:rPr>
          <w:rFonts w:ascii="Arial" w:hAnsi="Arial" w:cs="Arial"/>
          <w:sz w:val="16"/>
          <w:szCs w:val="16"/>
          <w:lang w:val="cs-CZ"/>
        </w:rPr>
      </w:pPr>
      <w:r>
        <w:rPr>
          <w:rFonts w:ascii="Arial" w:hAnsi="Arial" w:cs="Arial"/>
          <w:sz w:val="16"/>
          <w:szCs w:val="16"/>
          <w:lang w:val="cs-CZ"/>
        </w:rPr>
        <w:tab/>
      </w:r>
    </w:p>
    <w:sectPr w:rsidR="004204BC" w:rsidRPr="004204BC" w:rsidSect="004C69E4">
      <w:headerReference w:type="default" r:id="rId11"/>
      <w:footerReference w:type="default" r:id="rId12"/>
      <w:headerReference w:type="first" r:id="rId13"/>
      <w:footerReference w:type="first" r:id="rId14"/>
      <w:type w:val="continuous"/>
      <w:pgSz w:w="11906" w:h="16840"/>
      <w:pgMar w:top="1134" w:right="709" w:bottom="709" w:left="567" w:header="720" w:footer="0" w:gutter="0"/>
      <w:cols w:space="169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4038" w14:textId="77777777" w:rsidR="00D5649E" w:rsidRDefault="00D5649E" w:rsidP="00BF7BA7">
      <w:r>
        <w:separator/>
      </w:r>
    </w:p>
  </w:endnote>
  <w:endnote w:type="continuationSeparator" w:id="0">
    <w:p w14:paraId="684AFF4B" w14:textId="77777777" w:rsidR="00D5649E" w:rsidRDefault="00D5649E" w:rsidP="00BF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T Sans Caption">
    <w:altName w:val="Arial"/>
    <w:charset w:val="EE"/>
    <w:family w:val="swiss"/>
    <w:pitch w:val="variable"/>
    <w:sig w:usb0="A00002EF" w:usb1="5000204B" w:usb2="00000000" w:usb3="00000000" w:csb0="00000097"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66" w:type="dxa"/>
      <w:tblInd w:w="-34" w:type="dxa"/>
      <w:tblBorders>
        <w:top w:val="single" w:sz="12" w:space="0" w:color="A6A6A6" w:themeColor="background1" w:themeShade="A6"/>
      </w:tblBorders>
      <w:tblLook w:val="04A0" w:firstRow="1" w:lastRow="0" w:firstColumn="1" w:lastColumn="0" w:noHBand="0" w:noVBand="1"/>
    </w:tblPr>
    <w:tblGrid>
      <w:gridCol w:w="3862"/>
      <w:gridCol w:w="4252"/>
      <w:gridCol w:w="2552"/>
    </w:tblGrid>
    <w:tr w:rsidR="009B61EE" w:rsidRPr="00763FA0" w14:paraId="1FFFF7CE" w14:textId="77777777" w:rsidTr="00662294">
      <w:tc>
        <w:tcPr>
          <w:tcW w:w="3862" w:type="dxa"/>
          <w:shd w:val="clear" w:color="auto" w:fill="auto"/>
        </w:tcPr>
        <w:p w14:paraId="1FFFF7C2" w14:textId="77777777" w:rsidR="009B61EE" w:rsidRPr="007825A8" w:rsidRDefault="009B61EE" w:rsidP="009B61EE">
          <w:pPr>
            <w:pStyle w:val="Zkladntext"/>
            <w:spacing w:before="0"/>
            <w:ind w:left="0"/>
            <w:rPr>
              <w:rFonts w:ascii="Arial" w:hAnsi="Arial" w:cs="Arial"/>
              <w:color w:val="FFFFFF" w:themeColor="background1"/>
              <w:sz w:val="4"/>
              <w:szCs w:val="4"/>
              <w:lang w:val="cs-CZ"/>
            </w:rPr>
          </w:pPr>
          <w:r w:rsidRPr="007825A8">
            <w:rPr>
              <w:rFonts w:ascii="Arial" w:hAnsi="Arial" w:cs="Arial"/>
              <w:color w:val="FFFFFF" w:themeColor="background1"/>
              <w:sz w:val="4"/>
              <w:szCs w:val="4"/>
              <w:lang w:val="cs-CZ"/>
            </w:rPr>
            <w:t>S</w:t>
          </w:r>
        </w:p>
        <w:p w14:paraId="1FFFF7C3" w14:textId="77777777" w:rsidR="009B61EE" w:rsidRDefault="009B61EE" w:rsidP="009B61EE">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SAFINA, a.s.,</w:t>
          </w:r>
        </w:p>
        <w:p w14:paraId="1FFFF7C4" w14:textId="77777777" w:rsidR="009B61EE" w:rsidRPr="007825A8" w:rsidRDefault="009B61EE" w:rsidP="009B61EE">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Vídeňská 104, 252 50 Vestec,</w:t>
          </w:r>
        </w:p>
        <w:p w14:paraId="1FFFF7C5" w14:textId="77777777" w:rsidR="009B61EE" w:rsidRPr="007825A8" w:rsidRDefault="009B61EE" w:rsidP="009B61EE">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Česká republika</w:t>
          </w:r>
        </w:p>
      </w:tc>
      <w:tc>
        <w:tcPr>
          <w:tcW w:w="4252" w:type="dxa"/>
          <w:shd w:val="clear" w:color="auto" w:fill="auto"/>
        </w:tcPr>
        <w:p w14:paraId="1FFFF7C6" w14:textId="77777777" w:rsidR="009B61EE" w:rsidRPr="007825A8" w:rsidRDefault="009B61EE" w:rsidP="009B61EE">
          <w:pPr>
            <w:pStyle w:val="Zkladntext"/>
            <w:spacing w:before="0"/>
            <w:ind w:left="0"/>
            <w:rPr>
              <w:rFonts w:ascii="Arial" w:hAnsi="Arial" w:cs="Arial"/>
              <w:color w:val="FFFFFF" w:themeColor="background1"/>
              <w:sz w:val="4"/>
              <w:szCs w:val="4"/>
              <w:lang w:val="cs-CZ"/>
            </w:rPr>
          </w:pPr>
          <w:r w:rsidRPr="007825A8">
            <w:rPr>
              <w:rFonts w:ascii="Arial" w:hAnsi="Arial" w:cs="Arial"/>
              <w:color w:val="FFFFFF" w:themeColor="background1"/>
              <w:sz w:val="4"/>
              <w:szCs w:val="4"/>
              <w:lang w:val="cs-CZ"/>
            </w:rPr>
            <w:t>I</w:t>
          </w:r>
        </w:p>
        <w:p w14:paraId="1FFFF7C7" w14:textId="77777777" w:rsidR="009B61EE" w:rsidRPr="007825A8" w:rsidRDefault="009B61EE" w:rsidP="009B61EE">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IČ 03214257, DIČ CZ03214257</w:t>
          </w:r>
        </w:p>
        <w:p w14:paraId="1FFFF7C8" w14:textId="77777777" w:rsidR="009B61EE" w:rsidRPr="007825A8" w:rsidRDefault="009B61EE" w:rsidP="009B61EE">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OR zapsaná u Městského soudu v Praze</w:t>
          </w:r>
        </w:p>
        <w:p w14:paraId="1FFFF7C9" w14:textId="77777777" w:rsidR="009B61EE" w:rsidRPr="007825A8" w:rsidRDefault="009B61EE" w:rsidP="009B61EE">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oddíl B, vložka č. 20972</w:t>
          </w:r>
        </w:p>
      </w:tc>
      <w:tc>
        <w:tcPr>
          <w:tcW w:w="2552" w:type="dxa"/>
          <w:shd w:val="clear" w:color="auto" w:fill="auto"/>
        </w:tcPr>
        <w:p w14:paraId="1FFFF7CA" w14:textId="77777777" w:rsidR="009B61EE" w:rsidRPr="007825A8" w:rsidRDefault="009B61EE" w:rsidP="009B61EE">
          <w:pPr>
            <w:pStyle w:val="Zkladntext"/>
            <w:spacing w:before="0"/>
            <w:ind w:left="0"/>
            <w:rPr>
              <w:rFonts w:ascii="Arial" w:hAnsi="Arial" w:cs="Arial"/>
              <w:color w:val="FFFFFF" w:themeColor="background1"/>
              <w:sz w:val="4"/>
              <w:szCs w:val="4"/>
              <w:lang w:val="cs-CZ"/>
            </w:rPr>
          </w:pPr>
          <w:r w:rsidRPr="007825A8">
            <w:rPr>
              <w:rFonts w:ascii="Arial" w:hAnsi="Arial" w:cs="Arial"/>
              <w:color w:val="FFFFFF" w:themeColor="background1"/>
              <w:sz w:val="4"/>
              <w:szCs w:val="4"/>
              <w:lang w:val="cs-CZ"/>
            </w:rPr>
            <w:t>i</w:t>
          </w:r>
        </w:p>
        <w:p w14:paraId="1FFFF7CB" w14:textId="77777777" w:rsidR="009B61EE" w:rsidRPr="007825A8" w:rsidRDefault="009B61EE" w:rsidP="009B61EE">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info@safina.cz, www.safina.cz</w:t>
          </w:r>
        </w:p>
        <w:p w14:paraId="1FFFF7CC" w14:textId="77777777" w:rsidR="009B61EE" w:rsidRPr="007825A8" w:rsidRDefault="009B61EE" w:rsidP="009B61EE">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Tel.: + 420 241 024 111</w:t>
          </w:r>
        </w:p>
        <w:p w14:paraId="1FFFF7CD" w14:textId="449AE3FE" w:rsidR="009B61EE" w:rsidRPr="007825A8" w:rsidRDefault="00001194" w:rsidP="002E120D">
          <w:pPr>
            <w:pStyle w:val="Zkladntext"/>
            <w:spacing w:before="0"/>
            <w:ind w:left="0"/>
            <w:rPr>
              <w:rFonts w:ascii="Arial" w:hAnsi="Arial" w:cs="Arial"/>
              <w:color w:val="7F7F7F" w:themeColor="text1" w:themeTint="80"/>
              <w:sz w:val="14"/>
              <w:szCs w:val="14"/>
              <w:lang w:val="cs-CZ"/>
            </w:rPr>
          </w:pPr>
          <w:r>
            <w:rPr>
              <w:rFonts w:ascii="Arial" w:hAnsi="Arial" w:cs="Arial"/>
              <w:color w:val="7F7F7F" w:themeColor="text1" w:themeTint="80"/>
              <w:sz w:val="14"/>
              <w:szCs w:val="14"/>
              <w:lang w:val="cs-CZ"/>
            </w:rPr>
            <w:t>D</w:t>
          </w:r>
          <w:r w:rsidR="009B61EE" w:rsidRPr="007825A8">
            <w:rPr>
              <w:rFonts w:ascii="Arial" w:hAnsi="Arial" w:cs="Arial"/>
              <w:color w:val="7F7F7F" w:themeColor="text1" w:themeTint="80"/>
              <w:sz w:val="14"/>
              <w:szCs w:val="14"/>
              <w:lang w:val="cs-CZ"/>
            </w:rPr>
            <w:t>.</w:t>
          </w:r>
          <w:r w:rsidR="002E120D">
            <w:rPr>
              <w:rFonts w:ascii="Arial" w:hAnsi="Arial" w:cs="Arial"/>
              <w:color w:val="7F7F7F" w:themeColor="text1" w:themeTint="80"/>
              <w:sz w:val="14"/>
              <w:szCs w:val="14"/>
              <w:lang w:val="cs-CZ"/>
            </w:rPr>
            <w:t>40001.0</w:t>
          </w:r>
          <w:r w:rsidR="00806608">
            <w:rPr>
              <w:rFonts w:ascii="Arial" w:hAnsi="Arial" w:cs="Arial"/>
              <w:color w:val="7F7F7F" w:themeColor="text1" w:themeTint="80"/>
              <w:sz w:val="14"/>
              <w:szCs w:val="14"/>
              <w:lang w:val="cs-CZ"/>
            </w:rPr>
            <w:t>0</w:t>
          </w:r>
          <w:r w:rsidR="002E120D">
            <w:rPr>
              <w:rFonts w:ascii="Arial" w:hAnsi="Arial" w:cs="Arial"/>
              <w:color w:val="7F7F7F" w:themeColor="text1" w:themeTint="80"/>
              <w:sz w:val="14"/>
              <w:szCs w:val="14"/>
              <w:lang w:val="cs-CZ"/>
            </w:rPr>
            <w:t>1</w:t>
          </w:r>
          <w:r w:rsidR="00B501B0">
            <w:rPr>
              <w:rFonts w:ascii="Arial" w:hAnsi="Arial" w:cs="Arial"/>
              <w:color w:val="7F7F7F" w:themeColor="text1" w:themeTint="80"/>
              <w:sz w:val="14"/>
              <w:szCs w:val="14"/>
              <w:lang w:val="cs-CZ"/>
            </w:rPr>
            <w:t xml:space="preserve"> v</w:t>
          </w:r>
          <w:r w:rsidR="00EA61FC">
            <w:rPr>
              <w:rFonts w:ascii="Arial" w:hAnsi="Arial" w:cs="Arial"/>
              <w:color w:val="7F7F7F" w:themeColor="text1" w:themeTint="80"/>
              <w:sz w:val="14"/>
              <w:szCs w:val="14"/>
              <w:lang w:val="cs-CZ"/>
            </w:rPr>
            <w:t>1</w:t>
          </w:r>
          <w:r w:rsidR="0017213A">
            <w:rPr>
              <w:rFonts w:ascii="Arial" w:hAnsi="Arial" w:cs="Arial"/>
              <w:color w:val="7F7F7F" w:themeColor="text1" w:themeTint="80"/>
              <w:sz w:val="14"/>
              <w:szCs w:val="14"/>
              <w:lang w:val="cs-CZ"/>
            </w:rPr>
            <w:t>2</w:t>
          </w:r>
          <w:r w:rsidR="00B501B0">
            <w:rPr>
              <w:rFonts w:ascii="Arial" w:hAnsi="Arial" w:cs="Arial"/>
              <w:color w:val="7F7F7F" w:themeColor="text1" w:themeTint="80"/>
              <w:sz w:val="14"/>
              <w:szCs w:val="14"/>
              <w:lang w:val="cs-CZ"/>
            </w:rPr>
            <w:t>.0</w:t>
          </w:r>
          <w:r w:rsidR="009B61EE">
            <w:rPr>
              <w:rFonts w:ascii="Arial" w:hAnsi="Arial" w:cs="Arial"/>
              <w:color w:val="7F7F7F" w:themeColor="text1" w:themeTint="80"/>
              <w:sz w:val="14"/>
              <w:szCs w:val="14"/>
              <w:lang w:val="cs-CZ"/>
            </w:rPr>
            <w:t xml:space="preserve">           Strana </w:t>
          </w:r>
          <w:r w:rsidR="009B61EE" w:rsidRPr="000A516B">
            <w:rPr>
              <w:rFonts w:ascii="Arial" w:hAnsi="Arial" w:cs="Arial"/>
              <w:color w:val="7F7F7F" w:themeColor="text1" w:themeTint="80"/>
              <w:sz w:val="14"/>
              <w:szCs w:val="14"/>
              <w:lang w:val="cs-CZ"/>
            </w:rPr>
            <w:fldChar w:fldCharType="begin"/>
          </w:r>
          <w:r w:rsidR="009B61EE" w:rsidRPr="000A516B">
            <w:rPr>
              <w:rFonts w:ascii="Arial" w:hAnsi="Arial" w:cs="Arial"/>
              <w:color w:val="7F7F7F" w:themeColor="text1" w:themeTint="80"/>
              <w:sz w:val="14"/>
              <w:szCs w:val="14"/>
              <w:lang w:val="cs-CZ"/>
            </w:rPr>
            <w:instrText xml:space="preserve"> PAGE </w:instrText>
          </w:r>
          <w:r w:rsidR="009B61EE" w:rsidRPr="000A516B">
            <w:rPr>
              <w:rFonts w:ascii="Arial" w:hAnsi="Arial" w:cs="Arial"/>
              <w:color w:val="7F7F7F" w:themeColor="text1" w:themeTint="80"/>
              <w:sz w:val="14"/>
              <w:szCs w:val="14"/>
              <w:lang w:val="cs-CZ"/>
            </w:rPr>
            <w:fldChar w:fldCharType="separate"/>
          </w:r>
          <w:r w:rsidR="009A19C3">
            <w:rPr>
              <w:rFonts w:ascii="Arial" w:hAnsi="Arial" w:cs="Arial"/>
              <w:noProof/>
              <w:color w:val="7F7F7F" w:themeColor="text1" w:themeTint="80"/>
              <w:sz w:val="14"/>
              <w:szCs w:val="14"/>
              <w:lang w:val="cs-CZ"/>
            </w:rPr>
            <w:t>2</w:t>
          </w:r>
          <w:r w:rsidR="009B61EE" w:rsidRPr="000A516B">
            <w:rPr>
              <w:rFonts w:ascii="Arial" w:hAnsi="Arial" w:cs="Arial"/>
              <w:color w:val="7F7F7F" w:themeColor="text1" w:themeTint="80"/>
              <w:sz w:val="14"/>
              <w:szCs w:val="14"/>
              <w:lang w:val="cs-CZ"/>
            </w:rPr>
            <w:fldChar w:fldCharType="end"/>
          </w:r>
          <w:r w:rsidR="009B61EE" w:rsidRPr="000A516B">
            <w:rPr>
              <w:rFonts w:ascii="Arial" w:hAnsi="Arial" w:cs="Arial"/>
              <w:color w:val="7F7F7F" w:themeColor="text1" w:themeTint="80"/>
              <w:sz w:val="14"/>
              <w:szCs w:val="14"/>
              <w:lang w:val="cs-CZ"/>
            </w:rPr>
            <w:t>/</w:t>
          </w:r>
          <w:r w:rsidR="009B61EE" w:rsidRPr="000A516B">
            <w:rPr>
              <w:rFonts w:ascii="Arial" w:hAnsi="Arial" w:cs="Arial"/>
              <w:color w:val="7F7F7F" w:themeColor="text1" w:themeTint="80"/>
              <w:sz w:val="14"/>
              <w:szCs w:val="14"/>
              <w:lang w:val="cs-CZ"/>
            </w:rPr>
            <w:fldChar w:fldCharType="begin"/>
          </w:r>
          <w:r w:rsidR="009B61EE" w:rsidRPr="000A516B">
            <w:rPr>
              <w:rFonts w:ascii="Arial" w:hAnsi="Arial" w:cs="Arial"/>
              <w:color w:val="7F7F7F" w:themeColor="text1" w:themeTint="80"/>
              <w:sz w:val="14"/>
              <w:szCs w:val="14"/>
              <w:lang w:val="cs-CZ"/>
            </w:rPr>
            <w:instrText xml:space="preserve"> NUMPAGES  </w:instrText>
          </w:r>
          <w:r w:rsidR="009B61EE" w:rsidRPr="000A516B">
            <w:rPr>
              <w:rFonts w:ascii="Arial" w:hAnsi="Arial" w:cs="Arial"/>
              <w:color w:val="7F7F7F" w:themeColor="text1" w:themeTint="80"/>
              <w:sz w:val="14"/>
              <w:szCs w:val="14"/>
              <w:lang w:val="cs-CZ"/>
            </w:rPr>
            <w:fldChar w:fldCharType="separate"/>
          </w:r>
          <w:r w:rsidR="009A19C3">
            <w:rPr>
              <w:rFonts w:ascii="Arial" w:hAnsi="Arial" w:cs="Arial"/>
              <w:noProof/>
              <w:color w:val="7F7F7F" w:themeColor="text1" w:themeTint="80"/>
              <w:sz w:val="14"/>
              <w:szCs w:val="14"/>
              <w:lang w:val="cs-CZ"/>
            </w:rPr>
            <w:t>3</w:t>
          </w:r>
          <w:r w:rsidR="009B61EE" w:rsidRPr="000A516B">
            <w:rPr>
              <w:rFonts w:ascii="Arial" w:hAnsi="Arial" w:cs="Arial"/>
              <w:color w:val="7F7F7F" w:themeColor="text1" w:themeTint="80"/>
              <w:sz w:val="14"/>
              <w:szCs w:val="14"/>
              <w:lang w:val="cs-CZ"/>
            </w:rPr>
            <w:fldChar w:fldCharType="end"/>
          </w:r>
        </w:p>
      </w:tc>
    </w:tr>
  </w:tbl>
  <w:p w14:paraId="1FFFF7CF" w14:textId="77777777" w:rsidR="009B61EE" w:rsidRPr="005940C5" w:rsidRDefault="009B61EE" w:rsidP="00BF66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66" w:type="dxa"/>
      <w:tblInd w:w="-34" w:type="dxa"/>
      <w:tblBorders>
        <w:top w:val="single" w:sz="12" w:space="0" w:color="A6A6A6" w:themeColor="background1" w:themeShade="A6"/>
      </w:tblBorders>
      <w:tblLook w:val="04A0" w:firstRow="1" w:lastRow="0" w:firstColumn="1" w:lastColumn="0" w:noHBand="0" w:noVBand="1"/>
    </w:tblPr>
    <w:tblGrid>
      <w:gridCol w:w="3862"/>
      <w:gridCol w:w="4252"/>
      <w:gridCol w:w="2552"/>
    </w:tblGrid>
    <w:tr w:rsidR="000769C4" w:rsidRPr="00763FA0" w14:paraId="3D7DF717" w14:textId="77777777" w:rsidTr="00667794">
      <w:tc>
        <w:tcPr>
          <w:tcW w:w="3862" w:type="dxa"/>
          <w:shd w:val="clear" w:color="auto" w:fill="auto"/>
        </w:tcPr>
        <w:p w14:paraId="36977927" w14:textId="77777777" w:rsidR="000769C4" w:rsidRPr="007825A8" w:rsidRDefault="000769C4" w:rsidP="000769C4">
          <w:pPr>
            <w:pStyle w:val="Zkladntext"/>
            <w:spacing w:before="0"/>
            <w:ind w:left="0"/>
            <w:rPr>
              <w:rFonts w:ascii="Arial" w:hAnsi="Arial" w:cs="Arial"/>
              <w:color w:val="FFFFFF" w:themeColor="background1"/>
              <w:sz w:val="4"/>
              <w:szCs w:val="4"/>
              <w:lang w:val="cs-CZ"/>
            </w:rPr>
          </w:pPr>
          <w:r w:rsidRPr="007825A8">
            <w:rPr>
              <w:rFonts w:ascii="Arial" w:hAnsi="Arial" w:cs="Arial"/>
              <w:color w:val="FFFFFF" w:themeColor="background1"/>
              <w:sz w:val="4"/>
              <w:szCs w:val="4"/>
              <w:lang w:val="cs-CZ"/>
            </w:rPr>
            <w:t>S</w:t>
          </w:r>
        </w:p>
        <w:p w14:paraId="6C0F9DCA" w14:textId="77777777" w:rsidR="000769C4" w:rsidRDefault="000769C4" w:rsidP="000769C4">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SAFINA, a.s.,</w:t>
          </w:r>
        </w:p>
        <w:p w14:paraId="2E25394F" w14:textId="77777777" w:rsidR="000769C4" w:rsidRPr="007825A8" w:rsidRDefault="000769C4" w:rsidP="000769C4">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Vídeňská 104, 252 50 Vestec,</w:t>
          </w:r>
        </w:p>
        <w:p w14:paraId="651446F7" w14:textId="77777777" w:rsidR="000769C4" w:rsidRPr="007825A8" w:rsidRDefault="000769C4" w:rsidP="000769C4">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Česká republika</w:t>
          </w:r>
        </w:p>
      </w:tc>
      <w:tc>
        <w:tcPr>
          <w:tcW w:w="4252" w:type="dxa"/>
          <w:shd w:val="clear" w:color="auto" w:fill="auto"/>
        </w:tcPr>
        <w:p w14:paraId="55F36592" w14:textId="77777777" w:rsidR="000769C4" w:rsidRPr="007825A8" w:rsidRDefault="000769C4" w:rsidP="000769C4">
          <w:pPr>
            <w:pStyle w:val="Zkladntext"/>
            <w:spacing w:before="0"/>
            <w:ind w:left="0"/>
            <w:rPr>
              <w:rFonts w:ascii="Arial" w:hAnsi="Arial" w:cs="Arial"/>
              <w:color w:val="FFFFFF" w:themeColor="background1"/>
              <w:sz w:val="4"/>
              <w:szCs w:val="4"/>
              <w:lang w:val="cs-CZ"/>
            </w:rPr>
          </w:pPr>
          <w:r w:rsidRPr="007825A8">
            <w:rPr>
              <w:rFonts w:ascii="Arial" w:hAnsi="Arial" w:cs="Arial"/>
              <w:color w:val="FFFFFF" w:themeColor="background1"/>
              <w:sz w:val="4"/>
              <w:szCs w:val="4"/>
              <w:lang w:val="cs-CZ"/>
            </w:rPr>
            <w:t>I</w:t>
          </w:r>
        </w:p>
        <w:p w14:paraId="758C64D5" w14:textId="77777777" w:rsidR="000769C4" w:rsidRPr="007825A8" w:rsidRDefault="000769C4" w:rsidP="000769C4">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IČ 03214257, DIČ CZ03214257</w:t>
          </w:r>
        </w:p>
        <w:p w14:paraId="26053492" w14:textId="77777777" w:rsidR="000769C4" w:rsidRPr="007825A8" w:rsidRDefault="000769C4" w:rsidP="000769C4">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OR zapsaná u Městského soudu v Praze</w:t>
          </w:r>
        </w:p>
        <w:p w14:paraId="30BE7BD0" w14:textId="77777777" w:rsidR="000769C4" w:rsidRPr="007825A8" w:rsidRDefault="000769C4" w:rsidP="000769C4">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oddíl B, vložka č. 20972</w:t>
          </w:r>
        </w:p>
      </w:tc>
      <w:tc>
        <w:tcPr>
          <w:tcW w:w="2552" w:type="dxa"/>
          <w:shd w:val="clear" w:color="auto" w:fill="auto"/>
        </w:tcPr>
        <w:p w14:paraId="16A0ABF0" w14:textId="77777777" w:rsidR="000769C4" w:rsidRPr="007825A8" w:rsidRDefault="000769C4" w:rsidP="000769C4">
          <w:pPr>
            <w:pStyle w:val="Zkladntext"/>
            <w:spacing w:before="0"/>
            <w:ind w:left="0"/>
            <w:rPr>
              <w:rFonts w:ascii="Arial" w:hAnsi="Arial" w:cs="Arial"/>
              <w:color w:val="FFFFFF" w:themeColor="background1"/>
              <w:sz w:val="4"/>
              <w:szCs w:val="4"/>
              <w:lang w:val="cs-CZ"/>
            </w:rPr>
          </w:pPr>
          <w:r w:rsidRPr="007825A8">
            <w:rPr>
              <w:rFonts w:ascii="Arial" w:hAnsi="Arial" w:cs="Arial"/>
              <w:color w:val="FFFFFF" w:themeColor="background1"/>
              <w:sz w:val="4"/>
              <w:szCs w:val="4"/>
              <w:lang w:val="cs-CZ"/>
            </w:rPr>
            <w:t>i</w:t>
          </w:r>
        </w:p>
        <w:p w14:paraId="2CF0D3B5" w14:textId="77777777" w:rsidR="000769C4" w:rsidRPr="007825A8" w:rsidRDefault="000769C4" w:rsidP="000769C4">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info@safina.cz, www.safina.cz</w:t>
          </w:r>
        </w:p>
        <w:p w14:paraId="2DF67F1A" w14:textId="77777777" w:rsidR="000769C4" w:rsidRPr="007825A8" w:rsidRDefault="000769C4" w:rsidP="000769C4">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Tel.: + 420 241 024 111</w:t>
          </w:r>
        </w:p>
        <w:p w14:paraId="6476D2B3" w14:textId="2112DF2F" w:rsidR="000769C4" w:rsidRPr="007825A8" w:rsidRDefault="00001194" w:rsidP="002E120D">
          <w:pPr>
            <w:pStyle w:val="Zkladntext"/>
            <w:spacing w:before="0"/>
            <w:ind w:left="0"/>
            <w:rPr>
              <w:rFonts w:ascii="Arial" w:hAnsi="Arial" w:cs="Arial"/>
              <w:color w:val="7F7F7F" w:themeColor="text1" w:themeTint="80"/>
              <w:sz w:val="14"/>
              <w:szCs w:val="14"/>
              <w:lang w:val="cs-CZ"/>
            </w:rPr>
          </w:pPr>
          <w:r>
            <w:rPr>
              <w:rFonts w:ascii="Arial" w:hAnsi="Arial" w:cs="Arial"/>
              <w:color w:val="7F7F7F" w:themeColor="text1" w:themeTint="80"/>
              <w:sz w:val="14"/>
              <w:szCs w:val="14"/>
              <w:lang w:val="cs-CZ"/>
            </w:rPr>
            <w:t>D</w:t>
          </w:r>
          <w:r w:rsidR="000769C4" w:rsidRPr="007825A8">
            <w:rPr>
              <w:rFonts w:ascii="Arial" w:hAnsi="Arial" w:cs="Arial"/>
              <w:color w:val="7F7F7F" w:themeColor="text1" w:themeTint="80"/>
              <w:sz w:val="14"/>
              <w:szCs w:val="14"/>
              <w:lang w:val="cs-CZ"/>
            </w:rPr>
            <w:t>.</w:t>
          </w:r>
          <w:r w:rsidR="002E120D">
            <w:rPr>
              <w:rFonts w:ascii="Arial" w:hAnsi="Arial" w:cs="Arial"/>
              <w:color w:val="7F7F7F" w:themeColor="text1" w:themeTint="80"/>
              <w:sz w:val="14"/>
              <w:szCs w:val="14"/>
              <w:lang w:val="cs-CZ"/>
            </w:rPr>
            <w:t>4</w:t>
          </w:r>
          <w:r w:rsidR="000769C4" w:rsidRPr="007825A8">
            <w:rPr>
              <w:rFonts w:ascii="Arial" w:hAnsi="Arial" w:cs="Arial"/>
              <w:color w:val="7F7F7F" w:themeColor="text1" w:themeTint="80"/>
              <w:sz w:val="14"/>
              <w:szCs w:val="14"/>
              <w:lang w:val="cs-CZ"/>
            </w:rPr>
            <w:t>000</w:t>
          </w:r>
          <w:r w:rsidR="002E120D">
            <w:rPr>
              <w:rFonts w:ascii="Arial" w:hAnsi="Arial" w:cs="Arial"/>
              <w:color w:val="7F7F7F" w:themeColor="text1" w:themeTint="80"/>
              <w:sz w:val="14"/>
              <w:szCs w:val="14"/>
              <w:lang w:val="cs-CZ"/>
            </w:rPr>
            <w:t>1</w:t>
          </w:r>
          <w:r w:rsidR="000769C4" w:rsidRPr="007825A8">
            <w:rPr>
              <w:rFonts w:ascii="Arial" w:hAnsi="Arial" w:cs="Arial"/>
              <w:color w:val="7F7F7F" w:themeColor="text1" w:themeTint="80"/>
              <w:sz w:val="14"/>
              <w:szCs w:val="14"/>
              <w:lang w:val="cs-CZ"/>
            </w:rPr>
            <w:t>.001</w:t>
          </w:r>
          <w:r w:rsidR="00B501B0">
            <w:rPr>
              <w:rFonts w:ascii="Arial" w:hAnsi="Arial" w:cs="Arial"/>
              <w:color w:val="7F7F7F" w:themeColor="text1" w:themeTint="80"/>
              <w:sz w:val="14"/>
              <w:szCs w:val="14"/>
              <w:lang w:val="cs-CZ"/>
            </w:rPr>
            <w:t xml:space="preserve"> v</w:t>
          </w:r>
          <w:r w:rsidR="00EA61FC">
            <w:rPr>
              <w:rFonts w:ascii="Arial" w:hAnsi="Arial" w:cs="Arial"/>
              <w:color w:val="7F7F7F" w:themeColor="text1" w:themeTint="80"/>
              <w:sz w:val="14"/>
              <w:szCs w:val="14"/>
              <w:lang w:val="cs-CZ"/>
            </w:rPr>
            <w:t>1</w:t>
          </w:r>
          <w:r w:rsidR="003B00D5">
            <w:rPr>
              <w:rFonts w:ascii="Arial" w:hAnsi="Arial" w:cs="Arial"/>
              <w:color w:val="7F7F7F" w:themeColor="text1" w:themeTint="80"/>
              <w:sz w:val="14"/>
              <w:szCs w:val="14"/>
              <w:lang w:val="cs-CZ"/>
            </w:rPr>
            <w:t>2</w:t>
          </w:r>
          <w:r w:rsidR="00B501B0">
            <w:rPr>
              <w:rFonts w:ascii="Arial" w:hAnsi="Arial" w:cs="Arial"/>
              <w:color w:val="7F7F7F" w:themeColor="text1" w:themeTint="80"/>
              <w:sz w:val="14"/>
              <w:szCs w:val="14"/>
              <w:lang w:val="cs-CZ"/>
            </w:rPr>
            <w:t>.0</w:t>
          </w:r>
          <w:r w:rsidR="000769C4">
            <w:rPr>
              <w:rFonts w:ascii="Arial" w:hAnsi="Arial" w:cs="Arial"/>
              <w:color w:val="7F7F7F" w:themeColor="text1" w:themeTint="80"/>
              <w:sz w:val="14"/>
              <w:szCs w:val="14"/>
              <w:lang w:val="cs-CZ"/>
            </w:rPr>
            <w:t xml:space="preserve">         Strana </w:t>
          </w:r>
          <w:r w:rsidR="000769C4" w:rsidRPr="000A516B">
            <w:rPr>
              <w:rFonts w:ascii="Arial" w:hAnsi="Arial" w:cs="Arial"/>
              <w:color w:val="7F7F7F" w:themeColor="text1" w:themeTint="80"/>
              <w:sz w:val="14"/>
              <w:szCs w:val="14"/>
              <w:lang w:val="cs-CZ"/>
            </w:rPr>
            <w:fldChar w:fldCharType="begin"/>
          </w:r>
          <w:r w:rsidR="000769C4" w:rsidRPr="000A516B">
            <w:rPr>
              <w:rFonts w:ascii="Arial" w:hAnsi="Arial" w:cs="Arial"/>
              <w:color w:val="7F7F7F" w:themeColor="text1" w:themeTint="80"/>
              <w:sz w:val="14"/>
              <w:szCs w:val="14"/>
              <w:lang w:val="cs-CZ"/>
            </w:rPr>
            <w:instrText xml:space="preserve"> PAGE </w:instrText>
          </w:r>
          <w:r w:rsidR="000769C4" w:rsidRPr="000A516B">
            <w:rPr>
              <w:rFonts w:ascii="Arial" w:hAnsi="Arial" w:cs="Arial"/>
              <w:color w:val="7F7F7F" w:themeColor="text1" w:themeTint="80"/>
              <w:sz w:val="14"/>
              <w:szCs w:val="14"/>
              <w:lang w:val="cs-CZ"/>
            </w:rPr>
            <w:fldChar w:fldCharType="separate"/>
          </w:r>
          <w:r w:rsidR="009A19C3">
            <w:rPr>
              <w:rFonts w:ascii="Arial" w:hAnsi="Arial" w:cs="Arial"/>
              <w:noProof/>
              <w:color w:val="7F7F7F" w:themeColor="text1" w:themeTint="80"/>
              <w:sz w:val="14"/>
              <w:szCs w:val="14"/>
              <w:lang w:val="cs-CZ"/>
            </w:rPr>
            <w:t>1</w:t>
          </w:r>
          <w:r w:rsidR="000769C4" w:rsidRPr="000A516B">
            <w:rPr>
              <w:rFonts w:ascii="Arial" w:hAnsi="Arial" w:cs="Arial"/>
              <w:color w:val="7F7F7F" w:themeColor="text1" w:themeTint="80"/>
              <w:sz w:val="14"/>
              <w:szCs w:val="14"/>
              <w:lang w:val="cs-CZ"/>
            </w:rPr>
            <w:fldChar w:fldCharType="end"/>
          </w:r>
          <w:r w:rsidR="000769C4" w:rsidRPr="000A516B">
            <w:rPr>
              <w:rFonts w:ascii="Arial" w:hAnsi="Arial" w:cs="Arial"/>
              <w:color w:val="7F7F7F" w:themeColor="text1" w:themeTint="80"/>
              <w:sz w:val="14"/>
              <w:szCs w:val="14"/>
              <w:lang w:val="cs-CZ"/>
            </w:rPr>
            <w:t>/</w:t>
          </w:r>
          <w:r w:rsidR="000769C4" w:rsidRPr="000A516B">
            <w:rPr>
              <w:rFonts w:ascii="Arial" w:hAnsi="Arial" w:cs="Arial"/>
              <w:color w:val="7F7F7F" w:themeColor="text1" w:themeTint="80"/>
              <w:sz w:val="14"/>
              <w:szCs w:val="14"/>
              <w:lang w:val="cs-CZ"/>
            </w:rPr>
            <w:fldChar w:fldCharType="begin"/>
          </w:r>
          <w:r w:rsidR="000769C4" w:rsidRPr="000A516B">
            <w:rPr>
              <w:rFonts w:ascii="Arial" w:hAnsi="Arial" w:cs="Arial"/>
              <w:color w:val="7F7F7F" w:themeColor="text1" w:themeTint="80"/>
              <w:sz w:val="14"/>
              <w:szCs w:val="14"/>
              <w:lang w:val="cs-CZ"/>
            </w:rPr>
            <w:instrText xml:space="preserve"> NUMPAGES  </w:instrText>
          </w:r>
          <w:r w:rsidR="000769C4" w:rsidRPr="000A516B">
            <w:rPr>
              <w:rFonts w:ascii="Arial" w:hAnsi="Arial" w:cs="Arial"/>
              <w:color w:val="7F7F7F" w:themeColor="text1" w:themeTint="80"/>
              <w:sz w:val="14"/>
              <w:szCs w:val="14"/>
              <w:lang w:val="cs-CZ"/>
            </w:rPr>
            <w:fldChar w:fldCharType="separate"/>
          </w:r>
          <w:r w:rsidR="009A19C3">
            <w:rPr>
              <w:rFonts w:ascii="Arial" w:hAnsi="Arial" w:cs="Arial"/>
              <w:noProof/>
              <w:color w:val="7F7F7F" w:themeColor="text1" w:themeTint="80"/>
              <w:sz w:val="14"/>
              <w:szCs w:val="14"/>
              <w:lang w:val="cs-CZ"/>
            </w:rPr>
            <w:t>3</w:t>
          </w:r>
          <w:r w:rsidR="000769C4" w:rsidRPr="000A516B">
            <w:rPr>
              <w:rFonts w:ascii="Arial" w:hAnsi="Arial" w:cs="Arial"/>
              <w:color w:val="7F7F7F" w:themeColor="text1" w:themeTint="80"/>
              <w:sz w:val="14"/>
              <w:szCs w:val="14"/>
              <w:lang w:val="cs-CZ"/>
            </w:rPr>
            <w:fldChar w:fldCharType="end"/>
          </w:r>
        </w:p>
      </w:tc>
    </w:tr>
  </w:tbl>
  <w:p w14:paraId="10375A7F" w14:textId="77777777" w:rsidR="000769C4" w:rsidRDefault="000769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BEFF8" w14:textId="77777777" w:rsidR="00D5649E" w:rsidRDefault="00D5649E" w:rsidP="00BF7BA7">
      <w:r>
        <w:separator/>
      </w:r>
    </w:p>
  </w:footnote>
  <w:footnote w:type="continuationSeparator" w:id="0">
    <w:p w14:paraId="30DF4FF2" w14:textId="77777777" w:rsidR="00D5649E" w:rsidRDefault="00D5649E" w:rsidP="00BF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CF17" w14:textId="3F0BB5C9" w:rsidR="004C69E4" w:rsidRDefault="004C69E4" w:rsidP="00FA05DB">
    <w:pPr>
      <w:pStyle w:val="Zhlav"/>
      <w:rPr>
        <w:noProof/>
        <w:lang w:val="ru-RU" w:eastAsia="ru-RU"/>
      </w:rPr>
    </w:pPr>
    <w:r>
      <w:rPr>
        <w:noProof/>
        <w:lang w:val="cs-CZ" w:eastAsia="cs-CZ"/>
      </w:rPr>
      <mc:AlternateContent>
        <mc:Choice Requires="wps">
          <w:drawing>
            <wp:anchor distT="0" distB="0" distL="114300" distR="114300" simplePos="0" relativeHeight="251656704" behindDoc="0" locked="0" layoutInCell="1" allowOverlap="1" wp14:anchorId="1FFFF7D2" wp14:editId="73AA3F9E">
              <wp:simplePos x="0" y="0"/>
              <wp:positionH relativeFrom="page">
                <wp:posOffset>-478790</wp:posOffset>
              </wp:positionH>
              <wp:positionV relativeFrom="paragraph">
                <wp:posOffset>-449580</wp:posOffset>
              </wp:positionV>
              <wp:extent cx="8088923" cy="527050"/>
              <wp:effectExtent l="0" t="0" r="7620" b="6350"/>
              <wp:wrapNone/>
              <wp:docPr id="1"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88923" cy="527050"/>
                      </a:xfrm>
                      <a:prstGeom prst="rect">
                        <a:avLst/>
                      </a:prstGeom>
                      <a:solidFill>
                        <a:srgbClr val="C8C9C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F5C18C" id="Obdélník 5" o:spid="_x0000_s1026" style="position:absolute;margin-left:-37.7pt;margin-top:-35.4pt;width:636.9pt;height:4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" fillcolor="#c8c9c7" stroked="f" strokeweight="2pt">
              <w10:wrap anchorx="page"/>
            </v:rect>
          </w:pict>
        </mc:Fallback>
      </mc:AlternateContent>
    </w:r>
  </w:p>
  <w:p w14:paraId="1BC9DEAA" w14:textId="77777777" w:rsidR="004C69E4" w:rsidRDefault="004C69E4" w:rsidP="00FA05DB">
    <w:pPr>
      <w:pStyle w:val="Zhlav"/>
      <w:rPr>
        <w:noProof/>
        <w:lang w:val="ru-RU" w:eastAsia="ru-RU"/>
      </w:rPr>
    </w:pPr>
  </w:p>
  <w:p w14:paraId="0E8F2E48" w14:textId="77777777" w:rsidR="000769C4" w:rsidRDefault="000769C4" w:rsidP="00FA05DB">
    <w:pPr>
      <w:pStyle w:val="Zhlav"/>
      <w:rPr>
        <w:noProof/>
        <w:lang w:val="ru-RU" w:eastAsia="ru-RU"/>
      </w:rPr>
    </w:pPr>
  </w:p>
  <w:p w14:paraId="1FFFF7BE" w14:textId="4E5E311E" w:rsidR="009B61EE" w:rsidRDefault="009B61EE" w:rsidP="00FA05DB">
    <w:pPr>
      <w:pStyle w:val="Zhlav"/>
      <w:rPr>
        <w:noProof/>
        <w:lang w:val="ru-RU" w:eastAsia="ru-RU"/>
      </w:rPr>
    </w:pPr>
    <w:r w:rsidRPr="00C00384">
      <w:rPr>
        <w:noProof/>
        <w:lang w:val="cs-CZ" w:eastAsia="cs-CZ"/>
      </w:rPr>
      <w:drawing>
        <wp:anchor distT="0" distB="0" distL="114300" distR="114300" simplePos="0" relativeHeight="251661312" behindDoc="0" locked="0" layoutInCell="1" allowOverlap="1" wp14:anchorId="1FFFF7D0" wp14:editId="71AC673F">
          <wp:simplePos x="0" y="0"/>
          <wp:positionH relativeFrom="column">
            <wp:posOffset>5765165</wp:posOffset>
          </wp:positionH>
          <wp:positionV relativeFrom="page">
            <wp:posOffset>222250</wp:posOffset>
          </wp:positionV>
          <wp:extent cx="877570" cy="802005"/>
          <wp:effectExtent l="0" t="0" r="0" b="0"/>
          <wp:wrapNone/>
          <wp:docPr id="69" name="Obrázek 1" descr="safina-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ina-logo-emf"/>
                  <pic:cNvPicPr/>
                </pic:nvPicPr>
                <pic:blipFill>
                  <a:blip r:embed="rId1"/>
                  <a:stretch>
                    <a:fillRect/>
                  </a:stretch>
                </pic:blipFill>
                <pic:spPr>
                  <a:xfrm>
                    <a:off x="0" y="0"/>
                    <a:ext cx="877570" cy="8020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36B3" w14:textId="77777777" w:rsidR="004C69E4" w:rsidRDefault="004C69E4" w:rsidP="004C69E4">
    <w:pPr>
      <w:pStyle w:val="Zhlav"/>
      <w:rPr>
        <w:noProof/>
        <w:lang w:val="ru-RU" w:eastAsia="ru-RU"/>
      </w:rPr>
    </w:pPr>
    <w:r w:rsidRPr="00C00384">
      <w:rPr>
        <w:noProof/>
        <w:lang w:val="cs-CZ" w:eastAsia="cs-CZ"/>
      </w:rPr>
      <w:drawing>
        <wp:anchor distT="0" distB="0" distL="114300" distR="114300" simplePos="0" relativeHeight="251664384" behindDoc="0" locked="0" layoutInCell="1" allowOverlap="1" wp14:anchorId="36B35223" wp14:editId="1862CBC7">
          <wp:simplePos x="0" y="0"/>
          <wp:positionH relativeFrom="column">
            <wp:posOffset>5765165</wp:posOffset>
          </wp:positionH>
          <wp:positionV relativeFrom="page">
            <wp:posOffset>222250</wp:posOffset>
          </wp:positionV>
          <wp:extent cx="877570" cy="802005"/>
          <wp:effectExtent l="0" t="0" r="0" b="0"/>
          <wp:wrapNone/>
          <wp:docPr id="70" name="Obrázek 1" descr="safina-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ina-logo-emf"/>
                  <pic:cNvPicPr/>
                </pic:nvPicPr>
                <pic:blipFill>
                  <a:blip r:embed="rId1"/>
                  <a:stretch>
                    <a:fillRect/>
                  </a:stretch>
                </pic:blipFill>
                <pic:spPr>
                  <a:xfrm>
                    <a:off x="0" y="0"/>
                    <a:ext cx="877570" cy="802005"/>
                  </a:xfrm>
                  <a:prstGeom prst="rect">
                    <a:avLst/>
                  </a:prstGeom>
                </pic:spPr>
              </pic:pic>
            </a:graphicData>
          </a:graphic>
        </wp:anchor>
      </w:drawing>
    </w:r>
    <w:r>
      <w:rPr>
        <w:noProof/>
        <w:lang w:val="cs-CZ" w:eastAsia="cs-CZ"/>
      </w:rPr>
      <mc:AlternateContent>
        <mc:Choice Requires="wps">
          <w:drawing>
            <wp:anchor distT="0" distB="0" distL="114300" distR="114300" simplePos="0" relativeHeight="251663360" behindDoc="0" locked="0" layoutInCell="1" allowOverlap="1" wp14:anchorId="21305A93" wp14:editId="570F859A">
              <wp:simplePos x="0" y="0"/>
              <wp:positionH relativeFrom="page">
                <wp:align>right</wp:align>
              </wp:positionH>
              <wp:positionV relativeFrom="paragraph">
                <wp:posOffset>-485649</wp:posOffset>
              </wp:positionV>
              <wp:extent cx="8088923" cy="527050"/>
              <wp:effectExtent l="0" t="0" r="7620" b="6350"/>
              <wp:wrapNone/>
              <wp:docPr id="57"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88923" cy="527050"/>
                      </a:xfrm>
                      <a:prstGeom prst="rect">
                        <a:avLst/>
                      </a:prstGeom>
                      <a:solidFill>
                        <a:srgbClr val="C8C9C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3C27F7B" id="Obdélník 5" o:spid="_x0000_s1026" style="position:absolute;margin-left:585.7pt;margin-top:-38.25pt;width:636.9pt;height:41.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" fillcolor="#c8c9c7"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20759"/>
    <w:multiLevelType w:val="multilevel"/>
    <w:tmpl w:val="2D0A4A5E"/>
    <w:lvl w:ilvl="0">
      <w:start w:val="1"/>
      <w:numFmt w:val="decimal"/>
      <w:lvlText w:val="%1"/>
      <w:lvlJc w:val="left"/>
      <w:pPr>
        <w:ind w:left="360" w:hanging="360"/>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num w:numId="1" w16cid:durableId="857160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o:colormru v:ext="edit" colors="#c8c9c7"/>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728"/>
    <w:rsid w:val="00001194"/>
    <w:rsid w:val="000043D9"/>
    <w:rsid w:val="00007AE3"/>
    <w:rsid w:val="000222F1"/>
    <w:rsid w:val="000250FD"/>
    <w:rsid w:val="0003499F"/>
    <w:rsid w:val="000574AE"/>
    <w:rsid w:val="00057E92"/>
    <w:rsid w:val="00070E9C"/>
    <w:rsid w:val="000769C4"/>
    <w:rsid w:val="000836BC"/>
    <w:rsid w:val="000913A3"/>
    <w:rsid w:val="00093DE8"/>
    <w:rsid w:val="000A715C"/>
    <w:rsid w:val="000B1D33"/>
    <w:rsid w:val="000E0E00"/>
    <w:rsid w:val="000F2894"/>
    <w:rsid w:val="000F7D4F"/>
    <w:rsid w:val="00113671"/>
    <w:rsid w:val="001143E7"/>
    <w:rsid w:val="00117D49"/>
    <w:rsid w:val="00140843"/>
    <w:rsid w:val="00146976"/>
    <w:rsid w:val="00146D37"/>
    <w:rsid w:val="001600CB"/>
    <w:rsid w:val="00165D7C"/>
    <w:rsid w:val="0017213A"/>
    <w:rsid w:val="00172936"/>
    <w:rsid w:val="001946B2"/>
    <w:rsid w:val="001A3CF2"/>
    <w:rsid w:val="001A5371"/>
    <w:rsid w:val="001B50A3"/>
    <w:rsid w:val="001B651D"/>
    <w:rsid w:val="001C1BD1"/>
    <w:rsid w:val="001E318F"/>
    <w:rsid w:val="001F60F1"/>
    <w:rsid w:val="002020B4"/>
    <w:rsid w:val="0021331F"/>
    <w:rsid w:val="002271EE"/>
    <w:rsid w:val="00236F28"/>
    <w:rsid w:val="00237454"/>
    <w:rsid w:val="0024549D"/>
    <w:rsid w:val="002472BB"/>
    <w:rsid w:val="00261C16"/>
    <w:rsid w:val="0027755D"/>
    <w:rsid w:val="002967E7"/>
    <w:rsid w:val="002A11E9"/>
    <w:rsid w:val="002B372B"/>
    <w:rsid w:val="002D1CAF"/>
    <w:rsid w:val="002E120D"/>
    <w:rsid w:val="002E23BF"/>
    <w:rsid w:val="00304B55"/>
    <w:rsid w:val="00336AE6"/>
    <w:rsid w:val="00342E09"/>
    <w:rsid w:val="0036167F"/>
    <w:rsid w:val="00374C4B"/>
    <w:rsid w:val="003A4EA4"/>
    <w:rsid w:val="003A523D"/>
    <w:rsid w:val="003A54DA"/>
    <w:rsid w:val="003B00D5"/>
    <w:rsid w:val="003B24A0"/>
    <w:rsid w:val="003C45CD"/>
    <w:rsid w:val="003C6E41"/>
    <w:rsid w:val="003D12FA"/>
    <w:rsid w:val="003E30D6"/>
    <w:rsid w:val="003F15E7"/>
    <w:rsid w:val="00407086"/>
    <w:rsid w:val="00416548"/>
    <w:rsid w:val="004204BC"/>
    <w:rsid w:val="00425C28"/>
    <w:rsid w:val="00427F64"/>
    <w:rsid w:val="004317C4"/>
    <w:rsid w:val="00467DB8"/>
    <w:rsid w:val="00486D1B"/>
    <w:rsid w:val="00492E2A"/>
    <w:rsid w:val="00495AE6"/>
    <w:rsid w:val="004A3098"/>
    <w:rsid w:val="004A3CE8"/>
    <w:rsid w:val="004B2305"/>
    <w:rsid w:val="004C171B"/>
    <w:rsid w:val="004C69E4"/>
    <w:rsid w:val="004C6EE1"/>
    <w:rsid w:val="004C70FA"/>
    <w:rsid w:val="004D2DFF"/>
    <w:rsid w:val="004E1EF6"/>
    <w:rsid w:val="005232EF"/>
    <w:rsid w:val="005241CC"/>
    <w:rsid w:val="00526BEE"/>
    <w:rsid w:val="005428F3"/>
    <w:rsid w:val="00543AB1"/>
    <w:rsid w:val="00561AAA"/>
    <w:rsid w:val="00581CD5"/>
    <w:rsid w:val="005877CD"/>
    <w:rsid w:val="00587D46"/>
    <w:rsid w:val="00592BF9"/>
    <w:rsid w:val="005940C5"/>
    <w:rsid w:val="005C745E"/>
    <w:rsid w:val="005D6A20"/>
    <w:rsid w:val="005E0102"/>
    <w:rsid w:val="005F10C1"/>
    <w:rsid w:val="00606287"/>
    <w:rsid w:val="00611C8D"/>
    <w:rsid w:val="00611D89"/>
    <w:rsid w:val="00634DEE"/>
    <w:rsid w:val="00641F2D"/>
    <w:rsid w:val="00653BD4"/>
    <w:rsid w:val="00660CA5"/>
    <w:rsid w:val="00662294"/>
    <w:rsid w:val="00663E17"/>
    <w:rsid w:val="00672EF3"/>
    <w:rsid w:val="006B3AF8"/>
    <w:rsid w:val="006C5E78"/>
    <w:rsid w:val="006D380A"/>
    <w:rsid w:val="006E27E9"/>
    <w:rsid w:val="006E29BB"/>
    <w:rsid w:val="006E2B48"/>
    <w:rsid w:val="00715B97"/>
    <w:rsid w:val="0073127E"/>
    <w:rsid w:val="00735887"/>
    <w:rsid w:val="00763FA0"/>
    <w:rsid w:val="0077254F"/>
    <w:rsid w:val="00774C02"/>
    <w:rsid w:val="00787DE1"/>
    <w:rsid w:val="007A44E0"/>
    <w:rsid w:val="007D7F6F"/>
    <w:rsid w:val="007E2050"/>
    <w:rsid w:val="007F172F"/>
    <w:rsid w:val="007F2C22"/>
    <w:rsid w:val="007F4F80"/>
    <w:rsid w:val="00806608"/>
    <w:rsid w:val="00810AAC"/>
    <w:rsid w:val="00812054"/>
    <w:rsid w:val="008315EA"/>
    <w:rsid w:val="00844180"/>
    <w:rsid w:val="00844997"/>
    <w:rsid w:val="008868D2"/>
    <w:rsid w:val="008C21EF"/>
    <w:rsid w:val="008E3181"/>
    <w:rsid w:val="008E3630"/>
    <w:rsid w:val="008F37D5"/>
    <w:rsid w:val="008F3CF7"/>
    <w:rsid w:val="008F61BD"/>
    <w:rsid w:val="008F67C3"/>
    <w:rsid w:val="009340F1"/>
    <w:rsid w:val="00945C8C"/>
    <w:rsid w:val="00955608"/>
    <w:rsid w:val="00960185"/>
    <w:rsid w:val="009641BC"/>
    <w:rsid w:val="009653AF"/>
    <w:rsid w:val="00973C7D"/>
    <w:rsid w:val="009813CD"/>
    <w:rsid w:val="0098432A"/>
    <w:rsid w:val="00986B4D"/>
    <w:rsid w:val="009904AD"/>
    <w:rsid w:val="00997519"/>
    <w:rsid w:val="009A19C3"/>
    <w:rsid w:val="009B61EE"/>
    <w:rsid w:val="009D0B1F"/>
    <w:rsid w:val="009E65B4"/>
    <w:rsid w:val="009F7E9A"/>
    <w:rsid w:val="00A00728"/>
    <w:rsid w:val="00A00B1B"/>
    <w:rsid w:val="00A07F62"/>
    <w:rsid w:val="00A37AFA"/>
    <w:rsid w:val="00A40D97"/>
    <w:rsid w:val="00A44D6D"/>
    <w:rsid w:val="00A517DD"/>
    <w:rsid w:val="00A762F7"/>
    <w:rsid w:val="00AA569F"/>
    <w:rsid w:val="00AB30A3"/>
    <w:rsid w:val="00AC2B5E"/>
    <w:rsid w:val="00AC4D35"/>
    <w:rsid w:val="00AD30FE"/>
    <w:rsid w:val="00B359A2"/>
    <w:rsid w:val="00B3796D"/>
    <w:rsid w:val="00B41813"/>
    <w:rsid w:val="00B501B0"/>
    <w:rsid w:val="00B52180"/>
    <w:rsid w:val="00B559B0"/>
    <w:rsid w:val="00B64E4B"/>
    <w:rsid w:val="00B75A68"/>
    <w:rsid w:val="00BA5056"/>
    <w:rsid w:val="00BA50F9"/>
    <w:rsid w:val="00BC3247"/>
    <w:rsid w:val="00BD1845"/>
    <w:rsid w:val="00BF66B1"/>
    <w:rsid w:val="00BF7BA7"/>
    <w:rsid w:val="00C00384"/>
    <w:rsid w:val="00C050BB"/>
    <w:rsid w:val="00C062DF"/>
    <w:rsid w:val="00C0728F"/>
    <w:rsid w:val="00C07B67"/>
    <w:rsid w:val="00C23C1C"/>
    <w:rsid w:val="00C24A86"/>
    <w:rsid w:val="00C31C10"/>
    <w:rsid w:val="00C35197"/>
    <w:rsid w:val="00C62A6D"/>
    <w:rsid w:val="00C66F4F"/>
    <w:rsid w:val="00C74856"/>
    <w:rsid w:val="00C92B87"/>
    <w:rsid w:val="00CA3B86"/>
    <w:rsid w:val="00CB2D39"/>
    <w:rsid w:val="00CC2181"/>
    <w:rsid w:val="00CE42E2"/>
    <w:rsid w:val="00CE765C"/>
    <w:rsid w:val="00CE77B1"/>
    <w:rsid w:val="00D14199"/>
    <w:rsid w:val="00D16D07"/>
    <w:rsid w:val="00D461F9"/>
    <w:rsid w:val="00D467E0"/>
    <w:rsid w:val="00D5649E"/>
    <w:rsid w:val="00D65C58"/>
    <w:rsid w:val="00D735CE"/>
    <w:rsid w:val="00D92A3F"/>
    <w:rsid w:val="00DB2DF1"/>
    <w:rsid w:val="00DD1609"/>
    <w:rsid w:val="00DE4058"/>
    <w:rsid w:val="00DE50B1"/>
    <w:rsid w:val="00DF3F3F"/>
    <w:rsid w:val="00DF4E2B"/>
    <w:rsid w:val="00E01B7C"/>
    <w:rsid w:val="00E10E87"/>
    <w:rsid w:val="00E133B4"/>
    <w:rsid w:val="00E15591"/>
    <w:rsid w:val="00E21363"/>
    <w:rsid w:val="00E24813"/>
    <w:rsid w:val="00E248A0"/>
    <w:rsid w:val="00E32022"/>
    <w:rsid w:val="00E412EF"/>
    <w:rsid w:val="00E569A2"/>
    <w:rsid w:val="00E70236"/>
    <w:rsid w:val="00E8075D"/>
    <w:rsid w:val="00EA12E7"/>
    <w:rsid w:val="00EA61FC"/>
    <w:rsid w:val="00F01CB4"/>
    <w:rsid w:val="00F04A88"/>
    <w:rsid w:val="00F13082"/>
    <w:rsid w:val="00F331A6"/>
    <w:rsid w:val="00F367F8"/>
    <w:rsid w:val="00F42C4D"/>
    <w:rsid w:val="00F61A34"/>
    <w:rsid w:val="00FA05DB"/>
    <w:rsid w:val="00FB367F"/>
    <w:rsid w:val="00FD0EF6"/>
    <w:rsid w:val="00FD5AEC"/>
    <w:rsid w:val="00FF16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8c9c7"/>
    </o:shapedefaults>
    <o:shapelayout v:ext="edit">
      <o:idmap v:ext="edit" data="2"/>
    </o:shapelayout>
  </w:shapeDefaults>
  <w:decimalSymbol w:val=","/>
  <w:listSeparator w:val=";"/>
  <w14:docId w14:val="1FFFF773"/>
  <w15:docId w15:val="{27D6ADFD-B9AC-4110-8F08-04606729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A00728"/>
    <w:pPr>
      <w:widowControl w:val="0"/>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4E1EF6"/>
    <w:pPr>
      <w:widowControl w:val="0"/>
    </w:pPr>
    <w:rPr>
      <w:sz w:val="22"/>
      <w:szCs w:val="22"/>
      <w:lang w:val="en-US" w:eastAsia="en-US"/>
    </w:rPr>
    <w:tblPr>
      <w:tblInd w:w="0" w:type="dxa"/>
      <w:tblCellMar>
        <w:top w:w="0" w:type="dxa"/>
        <w:left w:w="0" w:type="dxa"/>
        <w:bottom w:w="0" w:type="dxa"/>
        <w:right w:w="0" w:type="dxa"/>
      </w:tblCellMar>
    </w:tblPr>
  </w:style>
  <w:style w:type="paragraph" w:styleId="Zkladntext">
    <w:name w:val="Body Text"/>
    <w:basedOn w:val="Normln"/>
    <w:uiPriority w:val="1"/>
    <w:qFormat/>
    <w:rsid w:val="004E1EF6"/>
    <w:pPr>
      <w:spacing w:before="5"/>
      <w:ind w:left="104"/>
    </w:pPr>
    <w:rPr>
      <w:rFonts w:ascii="PT Sans Caption" w:eastAsia="PT Sans Caption" w:hAnsi="PT Sans Caption"/>
      <w:sz w:val="16"/>
      <w:szCs w:val="16"/>
    </w:rPr>
  </w:style>
  <w:style w:type="paragraph" w:styleId="Odstavecseseznamem">
    <w:name w:val="List Paragraph"/>
    <w:basedOn w:val="Normln"/>
    <w:uiPriority w:val="1"/>
    <w:qFormat/>
    <w:rsid w:val="004E1EF6"/>
  </w:style>
  <w:style w:type="paragraph" w:customStyle="1" w:styleId="TableParagraph">
    <w:name w:val="Table Paragraph"/>
    <w:basedOn w:val="Normln"/>
    <w:uiPriority w:val="1"/>
    <w:qFormat/>
    <w:rsid w:val="004E1EF6"/>
  </w:style>
  <w:style w:type="character" w:styleId="Hypertextovodkaz">
    <w:name w:val="Hyperlink"/>
    <w:uiPriority w:val="99"/>
    <w:unhideWhenUsed/>
    <w:rsid w:val="008C21EF"/>
    <w:rPr>
      <w:color w:val="0000FF"/>
      <w:u w:val="single"/>
    </w:rPr>
  </w:style>
  <w:style w:type="paragraph" w:styleId="Zhlav">
    <w:name w:val="header"/>
    <w:basedOn w:val="Normln"/>
    <w:link w:val="ZhlavChar"/>
    <w:uiPriority w:val="99"/>
    <w:unhideWhenUsed/>
    <w:rsid w:val="00BF7BA7"/>
    <w:pPr>
      <w:tabs>
        <w:tab w:val="center" w:pos="4677"/>
        <w:tab w:val="right" w:pos="9355"/>
      </w:tabs>
    </w:pPr>
  </w:style>
  <w:style w:type="character" w:customStyle="1" w:styleId="ZhlavChar">
    <w:name w:val="Záhlaví Char"/>
    <w:basedOn w:val="Standardnpsmoodstavce"/>
    <w:link w:val="Zhlav"/>
    <w:uiPriority w:val="99"/>
    <w:rsid w:val="00BF7BA7"/>
  </w:style>
  <w:style w:type="paragraph" w:styleId="Zpat">
    <w:name w:val="footer"/>
    <w:basedOn w:val="Normln"/>
    <w:link w:val="ZpatChar"/>
    <w:uiPriority w:val="99"/>
    <w:unhideWhenUsed/>
    <w:rsid w:val="00BF7BA7"/>
    <w:pPr>
      <w:tabs>
        <w:tab w:val="center" w:pos="4677"/>
        <w:tab w:val="right" w:pos="9355"/>
      </w:tabs>
    </w:pPr>
  </w:style>
  <w:style w:type="character" w:customStyle="1" w:styleId="ZpatChar">
    <w:name w:val="Zápatí Char"/>
    <w:basedOn w:val="Standardnpsmoodstavce"/>
    <w:link w:val="Zpat"/>
    <w:uiPriority w:val="99"/>
    <w:rsid w:val="00BF7BA7"/>
  </w:style>
  <w:style w:type="paragraph" w:styleId="Textbubliny">
    <w:name w:val="Balloon Text"/>
    <w:basedOn w:val="Normln"/>
    <w:link w:val="TextbublinyChar"/>
    <w:uiPriority w:val="99"/>
    <w:semiHidden/>
    <w:unhideWhenUsed/>
    <w:rsid w:val="00611C8D"/>
    <w:rPr>
      <w:rFonts w:ascii="Tahoma" w:hAnsi="Tahoma"/>
      <w:sz w:val="16"/>
      <w:szCs w:val="16"/>
    </w:rPr>
  </w:style>
  <w:style w:type="character" w:customStyle="1" w:styleId="TextbublinyChar">
    <w:name w:val="Text bubliny Char"/>
    <w:link w:val="Textbubliny"/>
    <w:uiPriority w:val="99"/>
    <w:semiHidden/>
    <w:rsid w:val="00611C8D"/>
    <w:rPr>
      <w:rFonts w:ascii="Tahoma" w:hAnsi="Tahoma" w:cs="Tahoma"/>
      <w:sz w:val="16"/>
      <w:szCs w:val="16"/>
    </w:rPr>
  </w:style>
  <w:style w:type="character" w:styleId="Sledovanodkaz">
    <w:name w:val="FollowedHyperlink"/>
    <w:uiPriority w:val="99"/>
    <w:semiHidden/>
    <w:unhideWhenUsed/>
    <w:rsid w:val="00611C8D"/>
    <w:rPr>
      <w:color w:val="800080"/>
      <w:u w:val="single"/>
    </w:rPr>
  </w:style>
  <w:style w:type="table" w:styleId="Mkatabulky">
    <w:name w:val="Table Grid"/>
    <w:basedOn w:val="Normlntabulka"/>
    <w:uiPriority w:val="59"/>
    <w:rsid w:val="00CE4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7E2050"/>
    <w:pPr>
      <w:jc w:val="both"/>
    </w:pPr>
    <w:rPr>
      <w:rFonts w:ascii="Arial" w:hAnsi="Arial"/>
      <w:szCs w:val="22"/>
      <w:lang w:eastAsia="en-US"/>
    </w:rPr>
  </w:style>
  <w:style w:type="character" w:styleId="Odkaznakoment">
    <w:name w:val="annotation reference"/>
    <w:basedOn w:val="Standardnpsmoodstavce"/>
    <w:uiPriority w:val="99"/>
    <w:semiHidden/>
    <w:unhideWhenUsed/>
    <w:rsid w:val="005428F3"/>
    <w:rPr>
      <w:sz w:val="16"/>
      <w:szCs w:val="16"/>
    </w:rPr>
  </w:style>
  <w:style w:type="paragraph" w:styleId="Textkomente">
    <w:name w:val="annotation text"/>
    <w:basedOn w:val="Normln"/>
    <w:link w:val="TextkomenteChar"/>
    <w:uiPriority w:val="99"/>
    <w:semiHidden/>
    <w:unhideWhenUsed/>
    <w:rsid w:val="005428F3"/>
    <w:rPr>
      <w:sz w:val="20"/>
      <w:szCs w:val="20"/>
    </w:rPr>
  </w:style>
  <w:style w:type="character" w:customStyle="1" w:styleId="TextkomenteChar">
    <w:name w:val="Text komentáře Char"/>
    <w:basedOn w:val="Standardnpsmoodstavce"/>
    <w:link w:val="Textkomente"/>
    <w:uiPriority w:val="99"/>
    <w:semiHidden/>
    <w:rsid w:val="005428F3"/>
    <w:rPr>
      <w:lang w:val="en-US" w:eastAsia="en-US"/>
    </w:rPr>
  </w:style>
  <w:style w:type="paragraph" w:styleId="Pedmtkomente">
    <w:name w:val="annotation subject"/>
    <w:basedOn w:val="Textkomente"/>
    <w:next w:val="Textkomente"/>
    <w:link w:val="PedmtkomenteChar"/>
    <w:uiPriority w:val="99"/>
    <w:semiHidden/>
    <w:unhideWhenUsed/>
    <w:rsid w:val="005428F3"/>
    <w:rPr>
      <w:b/>
      <w:bCs/>
    </w:rPr>
  </w:style>
  <w:style w:type="character" w:customStyle="1" w:styleId="PedmtkomenteChar">
    <w:name w:val="Předmět komentáře Char"/>
    <w:basedOn w:val="TextkomenteChar"/>
    <w:link w:val="Pedmtkomente"/>
    <w:uiPriority w:val="99"/>
    <w:semiHidden/>
    <w:rsid w:val="005428F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60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gner\AppData\Local\Temp\Temp2_plaurum_safina_hl_papir_sablony.zip\80_Hlavi&#269;kov&#253;%20pap&#237;r%20CZ%20bez%20domicilu.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468ACE871CB64BBA7D93EBB75E722F" ma:contentTypeVersion="10" ma:contentTypeDescription="Vytvoří nový dokument" ma:contentTypeScope="" ma:versionID="651350c1e435258d810ac7134f6f076e">
  <xsd:schema xmlns:xsd="http://www.w3.org/2001/XMLSchema" xmlns:xs="http://www.w3.org/2001/XMLSchema" xmlns:p="http://schemas.microsoft.com/office/2006/metadata/properties" xmlns:ns2="d2284968-a648-4bc3-a564-56302a43c1a7" targetNamespace="http://schemas.microsoft.com/office/2006/metadata/properties" ma:root="true" ma:fieldsID="f0eda7b45565a24d45b10543d3c5b932" ns2:_="">
    <xsd:import namespace="d2284968-a648-4bc3-a564-56302a43c1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84968-a648-4bc3-a564-56302a43c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37536-7C05-493A-A2F4-4FC3640D7E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F87EA-BA75-40D7-A4C0-44F2DF90D605}">
  <ds:schemaRefs>
    <ds:schemaRef ds:uri="http://schemas.microsoft.com/sharepoint/v3/contenttype/forms"/>
  </ds:schemaRefs>
</ds:datastoreItem>
</file>

<file path=customXml/itemProps3.xml><?xml version="1.0" encoding="utf-8"?>
<ds:datastoreItem xmlns:ds="http://schemas.openxmlformats.org/officeDocument/2006/customXml" ds:itemID="{44140392-33C4-41E7-8E11-10411F45C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84968-a648-4bc3-a564-56302a43c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315BEB-8848-4797-AC47-7C529817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80_Hlavičkový papír CZ bez domicilu</Template>
  <TotalTime>1</TotalTime>
  <Pages>3</Pages>
  <Words>2529</Words>
  <Characters>14923</Characters>
  <Application>Microsoft Office Word</Application>
  <DocSecurity>0</DocSecurity>
  <Lines>124</Lines>
  <Paragraphs>34</Paragraphs>
  <ScaleCrop>false</ScaleCrop>
  <HeadingPairs>
    <vt:vector size="4" baseType="variant">
      <vt:variant>
        <vt:lpstr>Název</vt:lpstr>
      </vt:variant>
      <vt:variant>
        <vt:i4>1</vt:i4>
      </vt:variant>
      <vt:variant>
        <vt:lpstr>Название</vt:lpstr>
      </vt:variant>
      <vt:variant>
        <vt:i4>1</vt:i4>
      </vt:variant>
    </vt:vector>
  </HeadingPairs>
  <TitlesOfParts>
    <vt:vector size="2" baseType="lpstr">
      <vt:lpstr>Plaurum_Blank-1-page</vt:lpstr>
      <vt:lpstr>Plaurum_Blank-1-page</vt:lpstr>
    </vt:vector>
  </TitlesOfParts>
  <Company>Microsoft</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Plaurum_Blank-1-page</dc:title>
  <dc:creator>vagner</dc:creator>
  <cp:lastModifiedBy>Kašparovská Ivana</cp:lastModifiedBy>
  <cp:revision>2</cp:revision>
  <cp:lastPrinted>2020-10-12T14:10:00Z</cp:lastPrinted>
  <dcterms:created xsi:type="dcterms:W3CDTF">2023-03-28T12:27:00Z</dcterms:created>
  <dcterms:modified xsi:type="dcterms:W3CDTF">2023-03-28T12:27:00Z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2016-04-12T00:00:00Z</vt:filetime>
  </property>
  <property fmtid="{D5CDD505-2E9C-101B-9397-08002B2CF9AE}" pid="3" name="LastSaved">
    <vt:filetime>2016-10-31T00:00:00Z</vt:filetime>
  </property>
  <property fmtid="{D5CDD505-2E9C-101B-9397-08002B2CF9AE}" pid="4" name="ContentTypeId">
    <vt:lpwstr>0x01010054468ACE871CB64BBA7D93EBB75E722F</vt:lpwstr>
  </property>
</Properties>
</file>